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55B" w:rsidRPr="002D218F" w:rsidRDefault="007E2E59">
      <w:pPr>
        <w:pStyle w:val="Titolo"/>
        <w:rPr>
          <w:rFonts w:ascii="Times New Roman" w:hAnsi="Times New Roman" w:cs="Times New Roman"/>
          <w:b/>
          <w:bCs/>
        </w:rPr>
      </w:pPr>
      <w:r w:rsidRPr="002D218F">
        <w:rPr>
          <w:rFonts w:ascii="Times New Roman" w:hAnsi="Times New Roman" w:cs="Times New Roman"/>
          <w:b/>
          <w:bCs/>
        </w:rPr>
        <w:t>UFFICIO</w:t>
      </w:r>
      <w:r w:rsidRPr="002D218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2D218F">
        <w:rPr>
          <w:rFonts w:ascii="Times New Roman" w:hAnsi="Times New Roman" w:cs="Times New Roman"/>
          <w:b/>
          <w:bCs/>
        </w:rPr>
        <w:t>ALBI</w:t>
      </w:r>
      <w:r w:rsidRPr="002D218F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E597D">
        <w:rPr>
          <w:rFonts w:ascii="Times New Roman" w:hAnsi="Times New Roman" w:cs="Times New Roman"/>
          <w:b/>
          <w:bCs/>
          <w:spacing w:val="-2"/>
        </w:rPr>
        <w:t>e</w:t>
      </w:r>
      <w:r w:rsidRPr="002D218F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4E597D">
        <w:rPr>
          <w:rFonts w:ascii="Times New Roman" w:hAnsi="Times New Roman" w:cs="Times New Roman"/>
          <w:b/>
          <w:bCs/>
          <w:spacing w:val="-4"/>
        </w:rPr>
        <w:t>RUOLI</w:t>
      </w:r>
      <w:r w:rsidRPr="002D218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2D218F">
        <w:rPr>
          <w:rFonts w:ascii="Times New Roman" w:hAnsi="Times New Roman" w:cs="Times New Roman"/>
          <w:b/>
          <w:bCs/>
        </w:rPr>
        <w:t>SPECIALI</w:t>
      </w:r>
    </w:p>
    <w:p w:rsidR="004E597D" w:rsidRDefault="004E597D">
      <w:pPr>
        <w:pStyle w:val="Corpotesto"/>
        <w:spacing w:before="3"/>
        <w:ind w:left="503" w:right="593"/>
        <w:jc w:val="center"/>
        <w:rPr>
          <w:b/>
          <w:bCs/>
        </w:rPr>
      </w:pPr>
      <w:r>
        <w:rPr>
          <w:b/>
          <w:bCs/>
        </w:rPr>
        <w:t>ELENCO</w:t>
      </w:r>
      <w:r w:rsidR="007E2E59" w:rsidRPr="002D218F">
        <w:rPr>
          <w:b/>
          <w:bCs/>
        </w:rPr>
        <w:t xml:space="preserve"> D</w:t>
      </w:r>
      <w:r w:rsidR="00314456">
        <w:rPr>
          <w:b/>
          <w:bCs/>
        </w:rPr>
        <w:t>GLI AGENTI MARITTIMI RACCOMANDATARI</w:t>
      </w:r>
    </w:p>
    <w:p w:rsidR="0051455B" w:rsidRPr="002D218F" w:rsidRDefault="007E2E59">
      <w:pPr>
        <w:pStyle w:val="Corpotesto"/>
        <w:spacing w:before="3"/>
        <w:ind w:left="503" w:right="593"/>
        <w:jc w:val="center"/>
        <w:rPr>
          <w:b/>
          <w:bCs/>
        </w:rPr>
      </w:pPr>
      <w:r w:rsidRPr="002D218F">
        <w:rPr>
          <w:b/>
          <w:bCs/>
        </w:rPr>
        <w:t>DELLA DIREZIONE</w:t>
      </w:r>
      <w:r w:rsidR="00B920A2">
        <w:rPr>
          <w:b/>
          <w:bCs/>
        </w:rPr>
        <w:t xml:space="preserve"> </w:t>
      </w:r>
      <w:r w:rsidRPr="002D218F">
        <w:rPr>
          <w:b/>
          <w:bCs/>
          <w:spacing w:val="-82"/>
        </w:rPr>
        <w:t xml:space="preserve"> </w:t>
      </w:r>
      <w:r w:rsidR="00B920A2">
        <w:rPr>
          <w:b/>
          <w:bCs/>
          <w:spacing w:val="-82"/>
        </w:rPr>
        <w:t xml:space="preserve"> </w:t>
      </w:r>
      <w:r w:rsidRPr="002D218F">
        <w:rPr>
          <w:b/>
          <w:bCs/>
        </w:rPr>
        <w:t>MARITTIMA</w:t>
      </w:r>
      <w:r w:rsidRPr="002D218F">
        <w:rPr>
          <w:b/>
          <w:bCs/>
          <w:spacing w:val="-2"/>
        </w:rPr>
        <w:t xml:space="preserve"> </w:t>
      </w:r>
      <w:r w:rsidRPr="002D218F">
        <w:rPr>
          <w:b/>
          <w:bCs/>
        </w:rPr>
        <w:t>DI</w:t>
      </w:r>
      <w:r w:rsidRPr="002D218F">
        <w:rPr>
          <w:b/>
          <w:bCs/>
          <w:spacing w:val="-1"/>
        </w:rPr>
        <w:t xml:space="preserve"> </w:t>
      </w:r>
      <w:r w:rsidRPr="002D218F">
        <w:rPr>
          <w:b/>
          <w:bCs/>
        </w:rPr>
        <w:t>NAPOLI</w:t>
      </w:r>
    </w:p>
    <w:p w:rsidR="0051455B" w:rsidRDefault="0051455B" w:rsidP="004E597D">
      <w:pPr>
        <w:pStyle w:val="Corpotesto"/>
        <w:rPr>
          <w:rFonts w:ascii="Verdana"/>
          <w:sz w:val="20"/>
        </w:rPr>
      </w:pPr>
    </w:p>
    <w:p w:rsidR="0051455B" w:rsidRDefault="0051455B">
      <w:pPr>
        <w:pStyle w:val="Corpotesto"/>
        <w:spacing w:before="3"/>
        <w:rPr>
          <w:rFonts w:ascii="Verdana"/>
          <w:sz w:val="20"/>
        </w:rPr>
      </w:pPr>
    </w:p>
    <w:p w:rsidR="0051455B" w:rsidRPr="006C7BEE" w:rsidRDefault="007E2E59">
      <w:pPr>
        <w:pStyle w:val="Corpotesto"/>
        <w:spacing w:before="58"/>
        <w:ind w:left="4744" w:right="1336"/>
      </w:pPr>
      <w:r w:rsidRPr="006C7BEE">
        <w:t>Alla Commissione</w:t>
      </w:r>
      <w:r w:rsidRPr="006C7BEE">
        <w:rPr>
          <w:spacing w:val="1"/>
        </w:rPr>
        <w:t xml:space="preserve"> </w:t>
      </w:r>
      <w:r w:rsidR="00C372EB" w:rsidRPr="006C7BEE">
        <w:rPr>
          <w:spacing w:val="1"/>
        </w:rPr>
        <w:t xml:space="preserve">      </w:t>
      </w:r>
      <w:r w:rsidRPr="006C7BEE">
        <w:t>Raccomandatari Marittimi</w:t>
      </w:r>
      <w:r w:rsidRPr="006C7BEE">
        <w:rPr>
          <w:spacing w:val="-58"/>
        </w:rPr>
        <w:t xml:space="preserve"> </w:t>
      </w:r>
      <w:r w:rsidR="00C372EB" w:rsidRPr="006C7BEE">
        <w:rPr>
          <w:spacing w:val="-58"/>
        </w:rPr>
        <w:t xml:space="preserve">  </w:t>
      </w:r>
      <w:r w:rsidRPr="006C7BEE">
        <w:t xml:space="preserve">c/o </w:t>
      </w:r>
      <w:r w:rsidR="006C7BEE" w:rsidRPr="006C7BEE">
        <w:t xml:space="preserve">C.C.I.A.A. </w:t>
      </w:r>
      <w:r w:rsidR="004E597D">
        <w:t>di</w:t>
      </w:r>
      <w:r w:rsidR="006C7BEE" w:rsidRPr="006C7BEE">
        <w:t xml:space="preserve"> </w:t>
      </w:r>
      <w:proofErr w:type="gramStart"/>
      <w:r w:rsidR="006C7BEE" w:rsidRPr="006C7BEE">
        <w:t xml:space="preserve">Napoli </w:t>
      </w:r>
      <w:r w:rsidRPr="006C7BEE">
        <w:rPr>
          <w:spacing w:val="-58"/>
        </w:rPr>
        <w:t xml:space="preserve"> </w:t>
      </w:r>
      <w:r w:rsidRPr="006C7BEE">
        <w:t>Corso</w:t>
      </w:r>
      <w:proofErr w:type="gramEnd"/>
      <w:r w:rsidRPr="006C7BEE">
        <w:rPr>
          <w:spacing w:val="-1"/>
        </w:rPr>
        <w:t xml:space="preserve"> </w:t>
      </w:r>
      <w:r w:rsidRPr="006C7BEE">
        <w:t>Meridionale,</w:t>
      </w:r>
      <w:r w:rsidRPr="006C7BEE">
        <w:rPr>
          <w:spacing w:val="-1"/>
        </w:rPr>
        <w:t xml:space="preserve"> </w:t>
      </w:r>
      <w:r w:rsidRPr="006C7BEE">
        <w:t>58</w:t>
      </w:r>
    </w:p>
    <w:p w:rsidR="0051455B" w:rsidRPr="006C7BEE" w:rsidRDefault="007E2E59">
      <w:pPr>
        <w:pStyle w:val="Corpotesto"/>
        <w:ind w:left="4744"/>
      </w:pPr>
      <w:r w:rsidRPr="006C7BEE">
        <w:t>80143</w:t>
      </w:r>
      <w:r w:rsidRPr="006C7BEE">
        <w:rPr>
          <w:spacing w:val="-1"/>
        </w:rPr>
        <w:t xml:space="preserve"> </w:t>
      </w:r>
      <w:r w:rsidRPr="006C7BEE">
        <w:t>– NAPOLI</w:t>
      </w:r>
    </w:p>
    <w:p w:rsidR="0051455B" w:rsidRPr="006C7BEE" w:rsidRDefault="0051455B">
      <w:pPr>
        <w:pStyle w:val="Corpotesto"/>
      </w:pPr>
    </w:p>
    <w:p w:rsidR="0051455B" w:rsidRPr="006C7BEE" w:rsidRDefault="00C372EB" w:rsidP="00C372EB">
      <w:pPr>
        <w:pStyle w:val="Corpotesto"/>
        <w:tabs>
          <w:tab w:val="left" w:pos="4860"/>
        </w:tabs>
      </w:pPr>
      <w:r w:rsidRPr="006C7BEE">
        <w:t xml:space="preserve">                                                                               </w:t>
      </w:r>
      <w:proofErr w:type="spellStart"/>
      <w:r w:rsidRPr="006C7BEE">
        <w:t>pec</w:t>
      </w:r>
      <w:proofErr w:type="spellEnd"/>
      <w:r w:rsidRPr="006C7BEE">
        <w:t>: albiruoli@na.legalmail.camcom.it</w:t>
      </w:r>
    </w:p>
    <w:p w:rsidR="0051455B" w:rsidRPr="006C7BEE" w:rsidRDefault="0051455B">
      <w:pPr>
        <w:pStyle w:val="Corpotesto"/>
      </w:pPr>
    </w:p>
    <w:p w:rsidR="0051455B" w:rsidRDefault="0051455B">
      <w:pPr>
        <w:pStyle w:val="Corpotesto"/>
        <w:spacing w:before="5"/>
      </w:pPr>
    </w:p>
    <w:p w:rsidR="004E597D" w:rsidRDefault="006C7BEE" w:rsidP="004E597D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6C7BEE">
        <w:rPr>
          <w:rFonts w:eastAsiaTheme="minorHAnsi"/>
          <w:b/>
          <w:bCs/>
          <w:sz w:val="24"/>
          <w:szCs w:val="24"/>
        </w:rPr>
        <w:t>DOMANDA DI</w:t>
      </w:r>
      <w:bookmarkStart w:id="0" w:name="_GoBack"/>
      <w:bookmarkEnd w:id="0"/>
      <w:r w:rsidRPr="006C7BEE">
        <w:rPr>
          <w:rFonts w:eastAsiaTheme="minorHAnsi"/>
          <w:b/>
          <w:bCs/>
          <w:sz w:val="24"/>
          <w:szCs w:val="24"/>
        </w:rPr>
        <w:t xml:space="preserve"> ISCRIZIONE </w:t>
      </w:r>
    </w:p>
    <w:p w:rsidR="004E597D" w:rsidRDefault="006C7BEE" w:rsidP="004E597D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6C7BEE">
        <w:rPr>
          <w:rFonts w:eastAsiaTheme="minorHAnsi"/>
          <w:b/>
          <w:bCs/>
          <w:sz w:val="24"/>
          <w:szCs w:val="24"/>
        </w:rPr>
        <w:t>NELL’ELENCO</w:t>
      </w:r>
      <w:r w:rsidR="004E597D">
        <w:rPr>
          <w:rFonts w:eastAsiaTheme="minorHAnsi"/>
          <w:b/>
          <w:bCs/>
          <w:sz w:val="24"/>
          <w:szCs w:val="24"/>
        </w:rPr>
        <w:t xml:space="preserve"> </w:t>
      </w:r>
      <w:r w:rsidRPr="006C7BEE">
        <w:rPr>
          <w:rFonts w:eastAsiaTheme="minorHAnsi"/>
          <w:b/>
          <w:bCs/>
          <w:sz w:val="24"/>
          <w:szCs w:val="24"/>
        </w:rPr>
        <w:t>DE</w:t>
      </w:r>
      <w:r w:rsidR="00314456">
        <w:rPr>
          <w:rFonts w:eastAsiaTheme="minorHAnsi"/>
          <w:b/>
          <w:bCs/>
          <w:sz w:val="24"/>
          <w:szCs w:val="24"/>
        </w:rPr>
        <w:t>GLI AGENTI MARITTIMI</w:t>
      </w:r>
      <w:r w:rsidRPr="006C7BEE">
        <w:rPr>
          <w:rFonts w:eastAsiaTheme="minorHAnsi"/>
          <w:b/>
          <w:bCs/>
          <w:sz w:val="24"/>
          <w:szCs w:val="24"/>
        </w:rPr>
        <w:t xml:space="preserve"> RACCOMANDATARI</w:t>
      </w:r>
      <w:r w:rsidR="004E597D">
        <w:rPr>
          <w:rFonts w:eastAsiaTheme="minorHAnsi"/>
          <w:b/>
          <w:bCs/>
          <w:sz w:val="24"/>
          <w:szCs w:val="24"/>
        </w:rPr>
        <w:t xml:space="preserve"> </w:t>
      </w:r>
    </w:p>
    <w:p w:rsidR="0051455B" w:rsidRPr="006C7BEE" w:rsidRDefault="004E597D" w:rsidP="004E597D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24F29">
        <w:rPr>
          <w:b/>
          <w:bCs/>
          <w:sz w:val="24"/>
          <w:szCs w:val="24"/>
        </w:rPr>
        <w:t>DELLA</w:t>
      </w:r>
      <w:r w:rsidRPr="002D218F">
        <w:rPr>
          <w:b/>
          <w:bCs/>
        </w:rPr>
        <w:t xml:space="preserve"> </w:t>
      </w:r>
      <w:r w:rsidRPr="00D24F29">
        <w:rPr>
          <w:b/>
          <w:bCs/>
          <w:sz w:val="24"/>
          <w:szCs w:val="24"/>
        </w:rPr>
        <w:t xml:space="preserve">DIREZIONE </w:t>
      </w:r>
      <w:r w:rsidRPr="00D24F29">
        <w:rPr>
          <w:b/>
          <w:bCs/>
          <w:spacing w:val="-82"/>
          <w:sz w:val="24"/>
          <w:szCs w:val="24"/>
        </w:rPr>
        <w:t xml:space="preserve">  </w:t>
      </w:r>
      <w:r w:rsidRPr="00D24F29">
        <w:rPr>
          <w:b/>
          <w:bCs/>
          <w:sz w:val="24"/>
          <w:szCs w:val="24"/>
        </w:rPr>
        <w:t>MARITTIMA</w:t>
      </w:r>
      <w:r>
        <w:rPr>
          <w:rFonts w:eastAsiaTheme="minorHAnsi"/>
          <w:b/>
          <w:bCs/>
          <w:sz w:val="24"/>
          <w:szCs w:val="24"/>
        </w:rPr>
        <w:t xml:space="preserve"> </w:t>
      </w:r>
      <w:r w:rsidR="00D24F29">
        <w:rPr>
          <w:rFonts w:eastAsiaTheme="minorHAnsi"/>
          <w:b/>
          <w:bCs/>
          <w:sz w:val="24"/>
          <w:szCs w:val="24"/>
        </w:rPr>
        <w:t>DI</w:t>
      </w:r>
      <w:r>
        <w:rPr>
          <w:rFonts w:eastAsiaTheme="minorHAnsi"/>
          <w:b/>
          <w:bCs/>
          <w:sz w:val="24"/>
          <w:szCs w:val="24"/>
        </w:rPr>
        <w:t xml:space="preserve"> NAPOLI</w:t>
      </w:r>
    </w:p>
    <w:p w:rsidR="00AD2AB3" w:rsidRPr="00AD2AB3" w:rsidRDefault="00AD2AB3" w:rsidP="00AD2AB3">
      <w:pPr>
        <w:pStyle w:val="Corpotesto"/>
        <w:rPr>
          <w:noProof/>
          <w:lang w:eastAsia="it-IT"/>
        </w:rPr>
      </w:pPr>
    </w:p>
    <w:p w:rsidR="006C7BEE" w:rsidRPr="0086400A" w:rsidRDefault="006C7BEE" w:rsidP="006C7BEE">
      <w:pPr>
        <w:widowControl/>
        <w:adjustRightInd w:val="0"/>
        <w:rPr>
          <w:rFonts w:eastAsiaTheme="minorHAnsi"/>
          <w:sz w:val="24"/>
          <w:szCs w:val="24"/>
        </w:rPr>
      </w:pPr>
      <w:r w:rsidRPr="0086400A">
        <w:rPr>
          <w:rFonts w:eastAsiaTheme="minorHAnsi"/>
          <w:sz w:val="24"/>
          <w:szCs w:val="24"/>
        </w:rPr>
        <w:t>Il</w:t>
      </w:r>
      <w:r w:rsidR="0086400A" w:rsidRPr="0086400A">
        <w:rPr>
          <w:rFonts w:eastAsiaTheme="minorHAnsi"/>
          <w:sz w:val="24"/>
          <w:szCs w:val="24"/>
        </w:rPr>
        <w:t xml:space="preserve">/la </w:t>
      </w:r>
      <w:r w:rsidRPr="0086400A">
        <w:rPr>
          <w:rFonts w:eastAsiaTheme="minorHAnsi"/>
          <w:sz w:val="24"/>
          <w:szCs w:val="24"/>
        </w:rPr>
        <w:t>sottoscritto</w:t>
      </w:r>
      <w:r w:rsidR="0086400A" w:rsidRPr="0086400A">
        <w:rPr>
          <w:rFonts w:eastAsiaTheme="minorHAnsi"/>
          <w:sz w:val="24"/>
          <w:szCs w:val="24"/>
        </w:rPr>
        <w:t>/a</w:t>
      </w:r>
      <w:r w:rsidRPr="0086400A">
        <w:rPr>
          <w:rFonts w:eastAsiaTheme="minorHAnsi"/>
          <w:sz w:val="24"/>
          <w:szCs w:val="24"/>
        </w:rPr>
        <w:t>_______________________________________</w:t>
      </w:r>
      <w:r w:rsidR="0086400A">
        <w:rPr>
          <w:rFonts w:eastAsiaTheme="minorHAnsi"/>
          <w:sz w:val="24"/>
          <w:szCs w:val="24"/>
        </w:rPr>
        <w:t>_____</w:t>
      </w:r>
      <w:r w:rsidRPr="0086400A">
        <w:rPr>
          <w:rFonts w:eastAsiaTheme="minorHAnsi"/>
          <w:sz w:val="24"/>
          <w:szCs w:val="24"/>
        </w:rPr>
        <w:t>_</w:t>
      </w:r>
      <w:r w:rsidR="0086400A">
        <w:rPr>
          <w:rFonts w:eastAsiaTheme="minorHAnsi"/>
          <w:sz w:val="24"/>
          <w:szCs w:val="24"/>
        </w:rPr>
        <w:t>_____</w:t>
      </w:r>
      <w:r w:rsidRPr="0086400A">
        <w:rPr>
          <w:rFonts w:eastAsiaTheme="minorHAnsi"/>
          <w:sz w:val="24"/>
          <w:szCs w:val="24"/>
        </w:rPr>
        <w:t>nato</w:t>
      </w:r>
      <w:r w:rsidR="0086400A" w:rsidRPr="0086400A">
        <w:rPr>
          <w:rFonts w:eastAsiaTheme="minorHAnsi"/>
          <w:sz w:val="24"/>
          <w:szCs w:val="24"/>
        </w:rPr>
        <w:t>/a</w:t>
      </w:r>
      <w:r w:rsidRPr="0086400A">
        <w:rPr>
          <w:rFonts w:eastAsiaTheme="minorHAnsi"/>
          <w:sz w:val="24"/>
          <w:szCs w:val="24"/>
        </w:rPr>
        <w:t xml:space="preserve"> a</w:t>
      </w:r>
    </w:p>
    <w:p w:rsidR="006C7BEE" w:rsidRPr="0086400A" w:rsidRDefault="006C7BEE" w:rsidP="006C7BEE">
      <w:pPr>
        <w:widowControl/>
        <w:adjustRightInd w:val="0"/>
        <w:rPr>
          <w:rFonts w:eastAsiaTheme="minorHAnsi"/>
          <w:sz w:val="24"/>
          <w:szCs w:val="24"/>
        </w:rPr>
      </w:pPr>
    </w:p>
    <w:p w:rsidR="00983615" w:rsidRDefault="0086400A" w:rsidP="006C7BEE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</w:t>
      </w:r>
      <w:proofErr w:type="spellStart"/>
      <w:r w:rsidR="006C7BEE" w:rsidRPr="0086400A">
        <w:rPr>
          <w:rFonts w:eastAsiaTheme="minorHAnsi"/>
          <w:sz w:val="24"/>
          <w:szCs w:val="24"/>
        </w:rPr>
        <w:t>prov</w:t>
      </w:r>
      <w:proofErr w:type="spellEnd"/>
      <w:r w:rsidR="006C7BEE" w:rsidRPr="0086400A">
        <w:rPr>
          <w:rFonts w:eastAsiaTheme="minorHAnsi"/>
          <w:sz w:val="24"/>
          <w:szCs w:val="24"/>
        </w:rPr>
        <w:t>._____</w:t>
      </w:r>
      <w:r w:rsidR="00983615">
        <w:rPr>
          <w:rFonts w:eastAsiaTheme="minorHAnsi"/>
          <w:sz w:val="24"/>
          <w:szCs w:val="24"/>
        </w:rPr>
        <w:t>__</w:t>
      </w:r>
      <w:r w:rsidR="006C7BEE" w:rsidRPr="0086400A">
        <w:rPr>
          <w:rFonts w:eastAsiaTheme="minorHAnsi"/>
          <w:sz w:val="24"/>
          <w:szCs w:val="24"/>
        </w:rPr>
        <w:t>il ________________</w:t>
      </w:r>
      <w:r>
        <w:rPr>
          <w:rFonts w:eastAsiaTheme="minorHAnsi"/>
          <w:sz w:val="24"/>
          <w:szCs w:val="24"/>
        </w:rPr>
        <w:t>_____</w:t>
      </w:r>
      <w:r w:rsidR="00983615">
        <w:rPr>
          <w:rFonts w:eastAsiaTheme="minorHAnsi"/>
          <w:sz w:val="24"/>
          <w:szCs w:val="24"/>
        </w:rPr>
        <w:t>______</w:t>
      </w:r>
    </w:p>
    <w:p w:rsidR="00983615" w:rsidRDefault="00983615" w:rsidP="006C7BEE">
      <w:pPr>
        <w:widowControl/>
        <w:adjustRightInd w:val="0"/>
        <w:rPr>
          <w:rFonts w:eastAsiaTheme="minorHAnsi"/>
          <w:sz w:val="24"/>
          <w:szCs w:val="24"/>
        </w:rPr>
      </w:pPr>
    </w:p>
    <w:p w:rsidR="00983615" w:rsidRDefault="00983615" w:rsidP="006C7BEE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C.F. ______________________________ residente a____________________________</w:t>
      </w:r>
    </w:p>
    <w:p w:rsidR="00983615" w:rsidRDefault="00983615" w:rsidP="006C7BEE">
      <w:pPr>
        <w:widowControl/>
        <w:adjustRightInd w:val="0"/>
        <w:rPr>
          <w:rFonts w:eastAsiaTheme="minorHAnsi"/>
          <w:sz w:val="24"/>
          <w:szCs w:val="24"/>
        </w:rPr>
      </w:pPr>
    </w:p>
    <w:p w:rsidR="006C7BEE" w:rsidRPr="0086400A" w:rsidRDefault="0086400A" w:rsidP="006C7BEE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prov.______</w:t>
      </w:r>
      <w:r w:rsidR="006C7BEE" w:rsidRPr="0086400A">
        <w:rPr>
          <w:rFonts w:eastAsiaTheme="minorHAnsi"/>
          <w:sz w:val="24"/>
          <w:szCs w:val="24"/>
        </w:rPr>
        <w:t>c.a.p._______</w:t>
      </w:r>
      <w:r>
        <w:rPr>
          <w:rFonts w:eastAsiaTheme="minorHAnsi"/>
          <w:sz w:val="24"/>
          <w:szCs w:val="24"/>
        </w:rPr>
        <w:t>_______</w:t>
      </w:r>
      <w:r w:rsidR="006C7BEE" w:rsidRPr="0086400A">
        <w:rPr>
          <w:rFonts w:eastAsiaTheme="minorHAnsi"/>
          <w:sz w:val="24"/>
          <w:szCs w:val="24"/>
        </w:rPr>
        <w:t>via</w:t>
      </w:r>
      <w:r w:rsidR="00983615">
        <w:rPr>
          <w:rFonts w:eastAsiaTheme="minorHAnsi"/>
          <w:sz w:val="24"/>
          <w:szCs w:val="24"/>
        </w:rPr>
        <w:t>________________________________________</w:t>
      </w:r>
    </w:p>
    <w:p w:rsidR="006C7BEE" w:rsidRPr="0086400A" w:rsidRDefault="006C7BEE" w:rsidP="006C7BEE">
      <w:pPr>
        <w:widowControl/>
        <w:adjustRightInd w:val="0"/>
        <w:rPr>
          <w:rFonts w:eastAsiaTheme="minorHAnsi"/>
          <w:sz w:val="24"/>
          <w:szCs w:val="24"/>
        </w:rPr>
      </w:pPr>
    </w:p>
    <w:p w:rsidR="006C7BEE" w:rsidRPr="0086400A" w:rsidRDefault="00983615" w:rsidP="006C7BEE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tel</w:t>
      </w:r>
      <w:r w:rsidR="006C7BEE" w:rsidRPr="0086400A">
        <w:rPr>
          <w:rFonts w:eastAsiaTheme="minorHAnsi"/>
          <w:sz w:val="24"/>
          <w:szCs w:val="24"/>
        </w:rPr>
        <w:t>________________________</w:t>
      </w:r>
      <w:r>
        <w:rPr>
          <w:rFonts w:eastAsiaTheme="minorHAnsi"/>
          <w:sz w:val="24"/>
          <w:szCs w:val="24"/>
        </w:rPr>
        <w:t>____mail/pec__________________________________</w:t>
      </w:r>
    </w:p>
    <w:p w:rsidR="006C7BEE" w:rsidRPr="0086400A" w:rsidRDefault="006C7BEE" w:rsidP="006C7BEE">
      <w:pPr>
        <w:widowControl/>
        <w:adjustRightInd w:val="0"/>
        <w:rPr>
          <w:rFonts w:eastAsiaTheme="minorHAnsi"/>
          <w:sz w:val="24"/>
          <w:szCs w:val="24"/>
        </w:rPr>
      </w:pPr>
    </w:p>
    <w:p w:rsidR="006C7BEE" w:rsidRPr="006C7BEE" w:rsidRDefault="006C7BEE" w:rsidP="00B71A0E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6C7BEE">
        <w:rPr>
          <w:rFonts w:eastAsiaTheme="minorHAnsi"/>
          <w:b/>
          <w:bCs/>
          <w:sz w:val="24"/>
          <w:szCs w:val="24"/>
        </w:rPr>
        <w:t>CHIEDE</w:t>
      </w:r>
    </w:p>
    <w:p w:rsidR="006C7BEE" w:rsidRPr="006C7BEE" w:rsidRDefault="006C7BEE" w:rsidP="00B71A0E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6C7BEE">
        <w:rPr>
          <w:rFonts w:eastAsiaTheme="minorHAnsi"/>
          <w:sz w:val="24"/>
          <w:szCs w:val="24"/>
        </w:rPr>
        <w:t xml:space="preserve">di essere iscritto nell’Elenco </w:t>
      </w:r>
      <w:r w:rsidR="00314456">
        <w:rPr>
          <w:rFonts w:eastAsiaTheme="minorHAnsi"/>
          <w:sz w:val="24"/>
          <w:szCs w:val="24"/>
        </w:rPr>
        <w:t>degli Agenti Marittimi Raccomandatari</w:t>
      </w:r>
      <w:r w:rsidRPr="006C7BEE">
        <w:rPr>
          <w:rFonts w:eastAsiaTheme="minorHAnsi"/>
          <w:sz w:val="24"/>
          <w:szCs w:val="24"/>
        </w:rPr>
        <w:t xml:space="preserve"> tenuto dalla Camera di</w:t>
      </w:r>
      <w:r w:rsidR="00B71A0E">
        <w:rPr>
          <w:rFonts w:eastAsiaTheme="minorHAnsi"/>
          <w:sz w:val="24"/>
          <w:szCs w:val="24"/>
        </w:rPr>
        <w:t xml:space="preserve"> </w:t>
      </w:r>
      <w:r w:rsidRPr="006C7BEE">
        <w:rPr>
          <w:rFonts w:eastAsiaTheme="minorHAnsi"/>
          <w:sz w:val="24"/>
          <w:szCs w:val="24"/>
        </w:rPr>
        <w:t>Commercio di Napoli, a seguito del superamento dell’esame di idoneità sostenuto</w:t>
      </w:r>
      <w:r w:rsidR="00B71A0E">
        <w:rPr>
          <w:rFonts w:eastAsiaTheme="minorHAnsi"/>
          <w:sz w:val="24"/>
          <w:szCs w:val="24"/>
        </w:rPr>
        <w:t xml:space="preserve"> </w:t>
      </w:r>
      <w:r w:rsidRPr="006C7BEE">
        <w:rPr>
          <w:rFonts w:eastAsiaTheme="minorHAnsi"/>
          <w:sz w:val="24"/>
          <w:szCs w:val="24"/>
        </w:rPr>
        <w:t>in data ________________________</w:t>
      </w:r>
      <w:r w:rsidR="0086400A">
        <w:rPr>
          <w:rFonts w:eastAsiaTheme="minorHAnsi"/>
          <w:sz w:val="24"/>
          <w:szCs w:val="24"/>
        </w:rPr>
        <w:t>;</w:t>
      </w:r>
    </w:p>
    <w:p w:rsidR="006C7BEE" w:rsidRPr="006C7BEE" w:rsidRDefault="006C7BEE" w:rsidP="00B71A0E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6C7BEE">
        <w:rPr>
          <w:rFonts w:eastAsiaTheme="minorHAnsi"/>
          <w:sz w:val="24"/>
          <w:szCs w:val="24"/>
        </w:rPr>
        <w:tab/>
      </w:r>
      <w:r w:rsidRPr="006C7BEE">
        <w:rPr>
          <w:rFonts w:eastAsiaTheme="minorHAnsi"/>
          <w:sz w:val="24"/>
          <w:szCs w:val="24"/>
        </w:rPr>
        <w:tab/>
      </w:r>
      <w:r w:rsidRPr="006C7BEE">
        <w:rPr>
          <w:rFonts w:eastAsiaTheme="minorHAnsi"/>
          <w:sz w:val="24"/>
          <w:szCs w:val="24"/>
        </w:rPr>
        <w:tab/>
      </w:r>
    </w:p>
    <w:p w:rsidR="006C7BEE" w:rsidRDefault="006C7BEE" w:rsidP="00B71A0E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6C7BEE">
        <w:rPr>
          <w:rFonts w:eastAsiaTheme="minorHAnsi"/>
          <w:b/>
          <w:bCs/>
          <w:sz w:val="24"/>
          <w:szCs w:val="24"/>
        </w:rPr>
        <w:t>DICHIARA</w:t>
      </w:r>
    </w:p>
    <w:p w:rsidR="00CF1528" w:rsidRPr="006C7BEE" w:rsidRDefault="00CF1528" w:rsidP="00B71A0E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:rsidR="0051455B" w:rsidRDefault="006C7BEE" w:rsidP="00CF1528">
      <w:pPr>
        <w:widowControl/>
        <w:adjustRightInd w:val="0"/>
        <w:jc w:val="both"/>
      </w:pPr>
      <w:r w:rsidRPr="006C7BEE">
        <w:rPr>
          <w:rFonts w:eastAsiaTheme="minorHAnsi"/>
          <w:i/>
          <w:iCs/>
          <w:sz w:val="24"/>
          <w:szCs w:val="24"/>
        </w:rPr>
        <w:t xml:space="preserve">ai sensi degli artt. </w:t>
      </w:r>
      <w:r>
        <w:rPr>
          <w:rFonts w:eastAsiaTheme="minorHAnsi"/>
          <w:i/>
          <w:iCs/>
          <w:sz w:val="24"/>
          <w:szCs w:val="24"/>
        </w:rPr>
        <w:t xml:space="preserve">46 e </w:t>
      </w:r>
      <w:r w:rsidRPr="006C7BEE">
        <w:rPr>
          <w:rFonts w:eastAsiaTheme="minorHAnsi"/>
          <w:i/>
          <w:iCs/>
          <w:sz w:val="24"/>
          <w:szCs w:val="24"/>
        </w:rPr>
        <w:t xml:space="preserve">47 del D.P.R. </w:t>
      </w:r>
      <w:r w:rsidR="00D547CA">
        <w:rPr>
          <w:rFonts w:eastAsiaTheme="minorHAnsi"/>
          <w:i/>
          <w:iCs/>
          <w:sz w:val="24"/>
          <w:szCs w:val="24"/>
        </w:rPr>
        <w:t>n</w:t>
      </w:r>
      <w:r w:rsidRPr="006C7BEE">
        <w:rPr>
          <w:rFonts w:eastAsiaTheme="minorHAnsi"/>
          <w:i/>
          <w:iCs/>
          <w:sz w:val="24"/>
          <w:szCs w:val="24"/>
        </w:rPr>
        <w:t>.445/2000, consapevole della responsabilità</w:t>
      </w:r>
      <w:r w:rsidR="00B71A0E">
        <w:rPr>
          <w:rFonts w:eastAsiaTheme="minorHAnsi"/>
          <w:i/>
          <w:iCs/>
          <w:sz w:val="24"/>
          <w:szCs w:val="24"/>
        </w:rPr>
        <w:t xml:space="preserve"> </w:t>
      </w:r>
      <w:r w:rsidRPr="006C7BEE">
        <w:rPr>
          <w:rFonts w:eastAsiaTheme="minorHAnsi"/>
          <w:i/>
          <w:iCs/>
          <w:sz w:val="24"/>
          <w:szCs w:val="24"/>
        </w:rPr>
        <w:t>che assume e delle sanzioni penali stabilite dalla legge per le ipotesi di falsità in</w:t>
      </w:r>
      <w:r>
        <w:rPr>
          <w:rFonts w:eastAsiaTheme="minorHAnsi"/>
          <w:i/>
          <w:iCs/>
          <w:sz w:val="24"/>
          <w:szCs w:val="24"/>
        </w:rPr>
        <w:t xml:space="preserve"> </w:t>
      </w:r>
      <w:r w:rsidR="00B71A0E">
        <w:rPr>
          <w:rFonts w:ascii="Times-Italic" w:eastAsiaTheme="minorHAnsi" w:hAnsi="Times-Italic" w:cs="Times-Italic"/>
          <w:i/>
          <w:iCs/>
          <w:sz w:val="24"/>
          <w:szCs w:val="24"/>
        </w:rPr>
        <w:t xml:space="preserve">atti e </w:t>
      </w:r>
      <w:r>
        <w:rPr>
          <w:rFonts w:ascii="Times-Italic" w:eastAsiaTheme="minorHAnsi" w:hAnsi="Times-Italic" w:cs="Times-Italic"/>
          <w:i/>
          <w:iCs/>
          <w:sz w:val="24"/>
          <w:szCs w:val="24"/>
        </w:rPr>
        <w:t>dichiarazioni mendaci nei confronti di chi attesta il falso (art.76 D.P.R. 445/2000)</w:t>
      </w:r>
    </w:p>
    <w:p w:rsidR="002D218F" w:rsidRPr="006C7BEE" w:rsidRDefault="002D218F" w:rsidP="00DB63B3">
      <w:pPr>
        <w:pStyle w:val="Corpotesto"/>
        <w:ind w:right="-7"/>
      </w:pPr>
    </w:p>
    <w:p w:rsidR="0051455B" w:rsidRPr="0047323E" w:rsidRDefault="007E2E59" w:rsidP="00B71A0E">
      <w:pPr>
        <w:pStyle w:val="Paragrafoelenco"/>
        <w:numPr>
          <w:ilvl w:val="0"/>
          <w:numId w:val="3"/>
        </w:numPr>
        <w:tabs>
          <w:tab w:val="left" w:pos="664"/>
          <w:tab w:val="left" w:pos="665"/>
        </w:tabs>
        <w:ind w:left="664" w:right="-7" w:hanging="361"/>
        <w:jc w:val="both"/>
        <w:rPr>
          <w:rFonts w:ascii="Times New Roman" w:hAnsi="Times New Roman" w:cs="Times New Roman"/>
          <w:sz w:val="24"/>
          <w:szCs w:val="24"/>
        </w:rPr>
      </w:pPr>
      <w:r w:rsidRPr="006C7BEE">
        <w:rPr>
          <w:rFonts w:ascii="Times New Roman" w:hAnsi="Times New Roman" w:cs="Times New Roman"/>
          <w:sz w:val="24"/>
          <w:szCs w:val="24"/>
        </w:rPr>
        <w:t>che</w:t>
      </w:r>
      <w:r w:rsidRPr="006C7B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i</w:t>
      </w:r>
      <w:r w:rsidRPr="006C7B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dati</w:t>
      </w:r>
      <w:r w:rsidRPr="006C7B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anagrafici</w:t>
      </w:r>
      <w:r w:rsidRPr="006C7B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sopra</w:t>
      </w:r>
      <w:r w:rsidRPr="006C7B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riportati</w:t>
      </w:r>
      <w:r w:rsidRPr="006C7B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corrispondono</w:t>
      </w:r>
      <w:r w:rsidRPr="006C7B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al</w:t>
      </w:r>
      <w:r w:rsidRPr="006C7B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7BEE">
        <w:rPr>
          <w:rFonts w:ascii="Times New Roman" w:hAnsi="Times New Roman" w:cs="Times New Roman"/>
          <w:sz w:val="24"/>
          <w:szCs w:val="24"/>
        </w:rPr>
        <w:t>vero;</w:t>
      </w:r>
    </w:p>
    <w:p w:rsidR="0047323E" w:rsidRPr="0047323E" w:rsidRDefault="00D547CA" w:rsidP="00B71A0E">
      <w:pPr>
        <w:pStyle w:val="Paragrafoelenco"/>
        <w:numPr>
          <w:ilvl w:val="0"/>
          <w:numId w:val="3"/>
        </w:numPr>
        <w:tabs>
          <w:tab w:val="left" w:pos="664"/>
          <w:tab w:val="left" w:pos="665"/>
        </w:tabs>
        <w:spacing w:line="237" w:lineRule="auto"/>
        <w:ind w:right="-7" w:hanging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di essere cittadino </w:t>
      </w:r>
      <w:r w:rsidR="006C7BEE">
        <w:rPr>
          <w:rFonts w:ascii="Times-Roman" w:eastAsiaTheme="minorHAnsi" w:hAnsi="Times-Roman" w:cs="Times-Roman"/>
          <w:sz w:val="24"/>
          <w:szCs w:val="24"/>
        </w:rPr>
        <w:t>____________________________</w:t>
      </w:r>
      <w:r w:rsidR="0047323E">
        <w:rPr>
          <w:rFonts w:ascii="Times-Roman" w:eastAsiaTheme="minorHAnsi" w:hAnsi="Times-Roman" w:cs="Times-Roman"/>
          <w:sz w:val="24"/>
          <w:szCs w:val="24"/>
        </w:rPr>
        <w:t>;</w:t>
      </w:r>
    </w:p>
    <w:p w:rsidR="00B71A0E" w:rsidRDefault="0047323E" w:rsidP="00B71A0E">
      <w:pPr>
        <w:pStyle w:val="Paragrafoelenco"/>
        <w:widowControl/>
        <w:numPr>
          <w:ilvl w:val="0"/>
          <w:numId w:val="9"/>
        </w:numPr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  <w:r w:rsidRPr="00156AEE">
        <w:rPr>
          <w:rFonts w:ascii="Times-Roman" w:eastAsiaTheme="minorHAnsi" w:hAnsi="Times-Roman" w:cs="Times-Roman"/>
          <w:sz w:val="24"/>
          <w:szCs w:val="24"/>
        </w:rPr>
        <w:t>di non avere subito condanne per delitti contro la P.A., contro</w:t>
      </w:r>
      <w:r w:rsidR="00156AEE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156AEE">
        <w:rPr>
          <w:rFonts w:ascii="Times-Roman" w:eastAsiaTheme="minorHAnsi" w:hAnsi="Times-Roman" w:cs="Times-Roman"/>
          <w:sz w:val="24"/>
          <w:szCs w:val="24"/>
        </w:rPr>
        <w:t>l’amministrazione della giustizia, contro la fede pubblica, contro l’economia</w:t>
      </w:r>
      <w:r w:rsidR="00B71A0E" w:rsidRPr="00156AEE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156AEE">
        <w:rPr>
          <w:rFonts w:ascii="Times-Roman" w:eastAsiaTheme="minorHAnsi" w:hAnsi="Times-Roman" w:cs="Times-Roman"/>
          <w:sz w:val="24"/>
          <w:szCs w:val="24"/>
        </w:rPr>
        <w:t>pubblica, l’industria e il commercio e contro il patrimonio, per contrabbando</w:t>
      </w:r>
      <w:r w:rsidR="00156AEE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156AEE">
        <w:rPr>
          <w:rFonts w:ascii="Times-Roman" w:eastAsiaTheme="minorHAnsi" w:hAnsi="Times-Roman" w:cs="Times-Roman"/>
          <w:sz w:val="24"/>
          <w:szCs w:val="24"/>
        </w:rPr>
        <w:t>oppure per ogni altro delitto non colposo, per il quale la legge commini la</w:t>
      </w:r>
      <w:r w:rsidR="00156AEE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156AEE">
        <w:rPr>
          <w:rFonts w:ascii="Times-Roman" w:eastAsiaTheme="minorHAnsi" w:hAnsi="Times-Roman" w:cs="Times-Roman"/>
          <w:sz w:val="24"/>
          <w:szCs w:val="24"/>
        </w:rPr>
        <w:t>pena della reclusione non inferiore nel minimo a due anni o nel massimo a</w:t>
      </w:r>
      <w:r w:rsidR="00156AEE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156AEE">
        <w:rPr>
          <w:rFonts w:ascii="Times-Roman" w:eastAsiaTheme="minorHAnsi" w:hAnsi="Times-Roman" w:cs="Times-Roman"/>
          <w:sz w:val="24"/>
          <w:szCs w:val="24"/>
        </w:rPr>
        <w:t>cinque, ovvero per reati in materia valutaria per i quali la legge commini la</w:t>
      </w:r>
      <w:r w:rsidR="00156AEE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156AEE">
        <w:rPr>
          <w:rFonts w:ascii="Times-Roman" w:eastAsiaTheme="minorHAnsi" w:hAnsi="Times-Roman" w:cs="Times-Roman"/>
          <w:sz w:val="24"/>
          <w:szCs w:val="24"/>
        </w:rPr>
        <w:t>pena della reclusione;</w:t>
      </w:r>
    </w:p>
    <w:p w:rsidR="009125DE" w:rsidRDefault="0047323E" w:rsidP="009125DE">
      <w:pPr>
        <w:pStyle w:val="Paragrafoelenco"/>
        <w:widowControl/>
        <w:numPr>
          <w:ilvl w:val="0"/>
          <w:numId w:val="9"/>
        </w:numPr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  <w:r w:rsidRPr="009125DE">
        <w:rPr>
          <w:rFonts w:ascii="Times-Roman" w:eastAsiaTheme="minorHAnsi" w:hAnsi="Times-Roman" w:cs="Times-Roman"/>
          <w:sz w:val="24"/>
          <w:szCs w:val="24"/>
        </w:rPr>
        <w:t xml:space="preserve">di non </w:t>
      </w:r>
      <w:r w:rsidR="009125DE" w:rsidRPr="009125DE">
        <w:rPr>
          <w:rFonts w:ascii="Times-Roman" w:eastAsiaTheme="minorHAnsi" w:hAnsi="Times-Roman" w:cs="Times-Roman"/>
          <w:sz w:val="24"/>
          <w:szCs w:val="24"/>
        </w:rPr>
        <w:t>trovarsi in stato di fallimento;</w:t>
      </w:r>
      <w:r w:rsidR="009125DE">
        <w:rPr>
          <w:rFonts w:ascii="Times-Roman" w:eastAsiaTheme="minorHAnsi" w:hAnsi="Times-Roman" w:cs="Times-Roman"/>
          <w:sz w:val="24"/>
          <w:szCs w:val="24"/>
        </w:rPr>
        <w:t xml:space="preserve"> </w:t>
      </w:r>
    </w:p>
    <w:p w:rsidR="00CF1528" w:rsidRDefault="00CF1528" w:rsidP="00CF1528">
      <w:pPr>
        <w:widowControl/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CF1528" w:rsidRDefault="00CF1528" w:rsidP="00CF1528">
      <w:pPr>
        <w:widowControl/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CF1528" w:rsidRDefault="00CF1528" w:rsidP="00CF1528">
      <w:pPr>
        <w:widowControl/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CF1528" w:rsidRDefault="00CF1528" w:rsidP="00CF1528">
      <w:pPr>
        <w:widowControl/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3A3184" w:rsidRDefault="003A3184" w:rsidP="00CF1528">
      <w:pPr>
        <w:widowControl/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76032B" w:rsidRDefault="0076032B" w:rsidP="0076032B">
      <w:pPr>
        <w:pStyle w:val="Paragrafoelenco"/>
        <w:widowControl/>
        <w:numPr>
          <w:ilvl w:val="0"/>
          <w:numId w:val="9"/>
        </w:numPr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  <w:r w:rsidRPr="0076032B">
        <w:rPr>
          <w:rFonts w:ascii="Times-Roman" w:eastAsiaTheme="minorHAnsi" w:hAnsi="Times-Roman" w:cs="Times-Roman"/>
          <w:sz w:val="24"/>
          <w:szCs w:val="24"/>
        </w:rPr>
        <w:t>di aver sostenuto con esito positi</w:t>
      </w:r>
      <w:r>
        <w:rPr>
          <w:rFonts w:ascii="Times-Roman" w:eastAsiaTheme="minorHAnsi" w:hAnsi="Times-Roman" w:cs="Times-Roman"/>
          <w:sz w:val="24"/>
          <w:szCs w:val="24"/>
        </w:rPr>
        <w:t xml:space="preserve">vo l’esame di cui all’art. 9, </w:t>
      </w:r>
      <w:r w:rsidRPr="0076032B">
        <w:rPr>
          <w:rFonts w:ascii="Times-Roman" w:eastAsiaTheme="minorHAnsi" w:hAnsi="Times-Roman" w:cs="Times-Roman"/>
          <w:sz w:val="24"/>
          <w:szCs w:val="24"/>
        </w:rPr>
        <w:t>lett. G</w:t>
      </w:r>
      <w:r>
        <w:rPr>
          <w:rFonts w:ascii="Times-Roman" w:eastAsiaTheme="minorHAnsi" w:hAnsi="Times-Roman" w:cs="Times-Roman"/>
          <w:sz w:val="24"/>
          <w:szCs w:val="24"/>
        </w:rPr>
        <w:t>,</w:t>
      </w:r>
      <w:r w:rsidRPr="0076032B">
        <w:rPr>
          <w:rFonts w:ascii="Times-Roman" w:eastAsiaTheme="minorHAnsi" w:hAnsi="Times-Roman" w:cs="Times-Roman"/>
          <w:sz w:val="24"/>
          <w:szCs w:val="24"/>
        </w:rPr>
        <w:t xml:space="preserve"> della Legge 04/04/1977, n 135, presso la </w:t>
      </w:r>
      <w:r w:rsidR="00314456">
        <w:rPr>
          <w:rFonts w:ascii="Times-Roman" w:eastAsiaTheme="minorHAnsi" w:hAnsi="Times-Roman" w:cs="Times-Roman"/>
          <w:sz w:val="24"/>
          <w:szCs w:val="24"/>
        </w:rPr>
        <w:t>C.C.I.A.A.</w:t>
      </w:r>
      <w:r w:rsidRPr="0076032B">
        <w:rPr>
          <w:rFonts w:ascii="Times-Roman" w:eastAsiaTheme="minorHAnsi" w:hAnsi="Times-Roman" w:cs="Times-Roman"/>
          <w:sz w:val="24"/>
          <w:szCs w:val="24"/>
        </w:rPr>
        <w:t xml:space="preserve"> di </w:t>
      </w:r>
      <w:r>
        <w:rPr>
          <w:rFonts w:ascii="Times-Roman" w:eastAsiaTheme="minorHAnsi" w:hAnsi="Times-Roman" w:cs="Times-Roman"/>
          <w:sz w:val="24"/>
          <w:szCs w:val="24"/>
        </w:rPr>
        <w:t>Napoli</w:t>
      </w:r>
      <w:r w:rsidRPr="0076032B">
        <w:rPr>
          <w:rFonts w:ascii="Times-Roman" w:eastAsiaTheme="minorHAnsi" w:hAnsi="Times-Roman" w:cs="Times-Roman"/>
          <w:sz w:val="24"/>
          <w:szCs w:val="24"/>
        </w:rPr>
        <w:t xml:space="preserve"> in data</w:t>
      </w:r>
      <w:r>
        <w:rPr>
          <w:rFonts w:ascii="Times-Roman" w:eastAsiaTheme="minorHAnsi" w:hAnsi="Times-Roman" w:cs="Times-Roman"/>
          <w:sz w:val="24"/>
          <w:szCs w:val="24"/>
        </w:rPr>
        <w:t xml:space="preserve"> _________</w:t>
      </w:r>
      <w:r w:rsidR="00314456">
        <w:rPr>
          <w:rFonts w:ascii="Times-Roman" w:eastAsiaTheme="minorHAnsi" w:hAnsi="Times-Roman" w:cs="Times-Roman"/>
          <w:sz w:val="24"/>
          <w:szCs w:val="24"/>
        </w:rPr>
        <w:t>__________</w:t>
      </w:r>
      <w:r>
        <w:rPr>
          <w:rFonts w:ascii="Times-Roman" w:eastAsiaTheme="minorHAnsi" w:hAnsi="Times-Roman" w:cs="Times-Roman"/>
          <w:sz w:val="24"/>
          <w:szCs w:val="24"/>
        </w:rPr>
        <w:t>;</w:t>
      </w:r>
    </w:p>
    <w:p w:rsidR="00D547CA" w:rsidRPr="0076032B" w:rsidRDefault="00D547CA" w:rsidP="00D547CA">
      <w:pPr>
        <w:pStyle w:val="Paragrafoelenco"/>
        <w:widowControl/>
        <w:tabs>
          <w:tab w:val="left" w:pos="664"/>
          <w:tab w:val="left" w:pos="665"/>
        </w:tabs>
        <w:adjustRightInd w:val="0"/>
        <w:spacing w:line="237" w:lineRule="auto"/>
        <w:ind w:left="720" w:right="-7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9125DE" w:rsidRPr="009125DE" w:rsidRDefault="009125DE" w:rsidP="00B71A0E">
      <w:pPr>
        <w:pStyle w:val="Paragrafoelenco"/>
        <w:widowControl/>
        <w:numPr>
          <w:ilvl w:val="0"/>
          <w:numId w:val="9"/>
        </w:numPr>
        <w:tabs>
          <w:tab w:val="left" w:pos="664"/>
          <w:tab w:val="left" w:pos="665"/>
        </w:tabs>
        <w:adjustRightInd w:val="0"/>
        <w:spacing w:line="237" w:lineRule="auto"/>
        <w:ind w:right="-7"/>
        <w:jc w:val="both"/>
        <w:rPr>
          <w:rFonts w:ascii="Times-Roman" w:eastAsiaTheme="minorHAnsi" w:hAnsi="Times-Roman" w:cs="Times-Roman"/>
          <w:sz w:val="24"/>
          <w:szCs w:val="24"/>
        </w:rPr>
      </w:pPr>
      <w:r w:rsidRPr="009125DE">
        <w:rPr>
          <w:rFonts w:ascii="Times-Roman" w:eastAsiaTheme="minorHAnsi" w:hAnsi="Times-Roman" w:cs="Times-Roman"/>
          <w:sz w:val="24"/>
          <w:szCs w:val="24"/>
        </w:rPr>
        <w:t>di aver preso visione dell’informativa sulla privacy di seguito riportata e di esprimere il consenso al trattamento dei dati personali.</w:t>
      </w:r>
    </w:p>
    <w:p w:rsidR="00170EE5" w:rsidRDefault="00170EE5" w:rsidP="00170EE5">
      <w:pPr>
        <w:pStyle w:val="Paragrafoelenco"/>
        <w:widowControl/>
        <w:adjustRightInd w:val="0"/>
        <w:ind w:left="3600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    </w:t>
      </w:r>
    </w:p>
    <w:p w:rsidR="0047323E" w:rsidRDefault="0086400A" w:rsidP="00170EE5">
      <w:pPr>
        <w:pStyle w:val="Paragrafoelenco"/>
        <w:widowControl/>
        <w:adjustRightInd w:val="0"/>
        <w:ind w:left="3600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    </w:t>
      </w:r>
      <w:r w:rsidR="00170EE5">
        <w:rPr>
          <w:rFonts w:ascii="Times-Bold" w:eastAsiaTheme="minorHAnsi" w:hAnsi="Times-Bold" w:cs="Times-Bold"/>
          <w:b/>
          <w:bCs/>
          <w:sz w:val="24"/>
          <w:szCs w:val="24"/>
        </w:rPr>
        <w:t>COMUNICA</w:t>
      </w:r>
    </w:p>
    <w:p w:rsidR="00170EE5" w:rsidRDefault="00170EE5" w:rsidP="00170EE5">
      <w:pPr>
        <w:pStyle w:val="Paragrafoelenco"/>
        <w:widowControl/>
        <w:adjustRightInd w:val="0"/>
        <w:ind w:left="3600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170EE5" w:rsidRPr="00EE3719" w:rsidRDefault="00170EE5" w:rsidP="00170EE5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</w:t>
      </w:r>
      <w:r w:rsidRPr="00EE3719">
        <w:rPr>
          <w:rFonts w:eastAsiaTheme="minorHAnsi"/>
          <w:sz w:val="24"/>
          <w:szCs w:val="24"/>
        </w:rPr>
        <w:t>che intende esercitare l’attività di raccomandatario marittimo:</w:t>
      </w:r>
    </w:p>
    <w:p w:rsidR="00170EE5" w:rsidRPr="00EE3719" w:rsidRDefault="00170EE5" w:rsidP="00170EE5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170EE5" w:rsidRPr="00EE3719" w:rsidRDefault="00170EE5" w:rsidP="00B71A0E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3719">
        <w:rPr>
          <w:rFonts w:ascii="Times New Roman" w:eastAsiaTheme="minorHAnsi" w:hAnsi="Times New Roman" w:cs="Times New Roman"/>
          <w:sz w:val="24"/>
          <w:szCs w:val="24"/>
        </w:rPr>
        <w:t>come ditta individuale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___________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 xml:space="preserve">_______________________ 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con sede legale in________________________</w:t>
      </w:r>
      <w:proofErr w:type="gramStart"/>
      <w:r w:rsidRPr="00EE3719">
        <w:rPr>
          <w:rFonts w:ascii="Times New Roman" w:eastAsiaTheme="minorHAnsi" w:hAnsi="Times New Roman" w:cs="Times New Roman"/>
          <w:sz w:val="24"/>
          <w:szCs w:val="24"/>
        </w:rPr>
        <w:t>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Prov.</w:t>
      </w:r>
      <w:proofErr w:type="gramEnd"/>
      <w:r w:rsidRPr="00EE3719">
        <w:rPr>
          <w:rFonts w:ascii="Times New Roman" w:eastAsiaTheme="minorHAnsi" w:hAnsi="Times New Roman" w:cs="Times New Roman"/>
          <w:sz w:val="24"/>
          <w:szCs w:val="24"/>
        </w:rPr>
        <w:t>_____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EE3719">
        <w:rPr>
          <w:rFonts w:ascii="Times New Roman" w:eastAsiaTheme="minorHAnsi" w:hAnsi="Times New Roman" w:cs="Times New Roman"/>
          <w:sz w:val="24"/>
          <w:szCs w:val="24"/>
        </w:rPr>
        <w:t>Via_____________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>__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____n</w:t>
      </w:r>
      <w:proofErr w:type="spellEnd"/>
      <w:r w:rsidRPr="00EE3719">
        <w:rPr>
          <w:rFonts w:ascii="Times New Roman" w:eastAsiaTheme="minorHAnsi" w:hAnsi="Times New Roman" w:cs="Times New Roman"/>
          <w:sz w:val="24"/>
          <w:szCs w:val="24"/>
        </w:rPr>
        <w:t>____;</w:t>
      </w:r>
    </w:p>
    <w:p w:rsidR="00170EE5" w:rsidRPr="00EE3719" w:rsidRDefault="00170EE5" w:rsidP="00B71A0E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170EE5" w:rsidRPr="00EE3719" w:rsidRDefault="00170EE5" w:rsidP="00B71A0E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3719">
        <w:rPr>
          <w:rFonts w:ascii="Times New Roman" w:eastAsiaTheme="minorHAnsi" w:hAnsi="Times New Roman" w:cs="Times New Roman"/>
          <w:sz w:val="24"/>
          <w:szCs w:val="24"/>
        </w:rPr>
        <w:t>in qualità di amministratore per conto dell’impresa__________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>____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___________</w:t>
      </w:r>
    </w:p>
    <w:p w:rsidR="00EE3719" w:rsidRPr="00EE3719" w:rsidRDefault="00B71A0E" w:rsidP="00B71A0E">
      <w:pPr>
        <w:widowControl/>
        <w:adjustRightInd w:val="0"/>
        <w:ind w:left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</w:t>
      </w:r>
      <w:r w:rsidR="00170EE5" w:rsidRPr="00EE3719">
        <w:rPr>
          <w:rFonts w:eastAsiaTheme="minorHAnsi"/>
          <w:sz w:val="24"/>
          <w:szCs w:val="24"/>
        </w:rPr>
        <w:t>____________________</w:t>
      </w:r>
      <w:r>
        <w:rPr>
          <w:rFonts w:eastAsiaTheme="minorHAnsi"/>
          <w:sz w:val="24"/>
          <w:szCs w:val="24"/>
        </w:rPr>
        <w:t>________</w:t>
      </w:r>
      <w:r w:rsidR="00170EE5" w:rsidRPr="00EE3719">
        <w:rPr>
          <w:rFonts w:eastAsiaTheme="minorHAnsi"/>
          <w:sz w:val="24"/>
          <w:szCs w:val="24"/>
        </w:rPr>
        <w:t>_</w:t>
      </w:r>
      <w:r>
        <w:rPr>
          <w:rFonts w:eastAsiaTheme="minorHAnsi"/>
          <w:sz w:val="24"/>
          <w:szCs w:val="24"/>
        </w:rPr>
        <w:t>_ con C.F._____________________</w:t>
      </w:r>
      <w:r w:rsidR="00170EE5" w:rsidRPr="00EE3719">
        <w:rPr>
          <w:rFonts w:eastAsiaTheme="minorHAnsi"/>
          <w:sz w:val="24"/>
          <w:szCs w:val="24"/>
        </w:rPr>
        <w:t>, iscritta al Registro Imprese di _________________</w:t>
      </w:r>
      <w:r>
        <w:rPr>
          <w:rFonts w:eastAsiaTheme="minorHAnsi"/>
          <w:sz w:val="24"/>
          <w:szCs w:val="24"/>
        </w:rPr>
        <w:t>_</w:t>
      </w:r>
      <w:r w:rsidR="00170EE5" w:rsidRPr="00EE3719">
        <w:rPr>
          <w:rFonts w:eastAsiaTheme="minorHAnsi"/>
          <w:sz w:val="24"/>
          <w:szCs w:val="24"/>
        </w:rPr>
        <w:t>_</w:t>
      </w:r>
      <w:r>
        <w:rPr>
          <w:rFonts w:eastAsiaTheme="minorHAnsi"/>
          <w:sz w:val="24"/>
          <w:szCs w:val="24"/>
        </w:rPr>
        <w:t xml:space="preserve">___ </w:t>
      </w:r>
      <w:r w:rsidR="00170EE5" w:rsidRPr="00EE3719">
        <w:rPr>
          <w:rFonts w:eastAsiaTheme="minorHAnsi"/>
          <w:sz w:val="24"/>
          <w:szCs w:val="24"/>
        </w:rPr>
        <w:t>R.E.A._______</w:t>
      </w:r>
      <w:r>
        <w:rPr>
          <w:rFonts w:eastAsiaTheme="minorHAnsi"/>
          <w:sz w:val="24"/>
          <w:szCs w:val="24"/>
        </w:rPr>
        <w:t>____</w:t>
      </w:r>
      <w:r w:rsidR="00170EE5" w:rsidRPr="00EE3719">
        <w:rPr>
          <w:rFonts w:eastAsiaTheme="minorHAnsi"/>
          <w:sz w:val="24"/>
          <w:szCs w:val="24"/>
        </w:rPr>
        <w:t>__</w:t>
      </w:r>
      <w:r w:rsidR="00EE3719" w:rsidRPr="00EE3719">
        <w:rPr>
          <w:rFonts w:eastAsiaTheme="minorHAnsi"/>
          <w:sz w:val="24"/>
          <w:szCs w:val="24"/>
        </w:rPr>
        <w:t>;</w:t>
      </w:r>
    </w:p>
    <w:p w:rsidR="00170EE5" w:rsidRPr="00EE3719" w:rsidRDefault="00170EE5" w:rsidP="00B71A0E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3719">
        <w:rPr>
          <w:rFonts w:ascii="Times New Roman" w:eastAsiaTheme="minorHAnsi" w:hAnsi="Times New Roman" w:cs="Times New Roman"/>
          <w:sz w:val="24"/>
          <w:szCs w:val="24"/>
        </w:rPr>
        <w:t>in qualità di institore per conto dell’impresa _________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>_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____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>___</w:t>
      </w:r>
      <w:r w:rsidRPr="00EE3719">
        <w:rPr>
          <w:rFonts w:ascii="Times New Roman" w:eastAsiaTheme="minorHAnsi" w:hAnsi="Times New Roman" w:cs="Times New Roman"/>
          <w:sz w:val="24"/>
          <w:szCs w:val="24"/>
        </w:rPr>
        <w:t>___________</w:t>
      </w:r>
      <w:r w:rsidR="00EE3719" w:rsidRPr="00EE3719">
        <w:rPr>
          <w:rFonts w:ascii="Times New Roman" w:eastAsiaTheme="minorHAnsi" w:hAnsi="Times New Roman" w:cs="Times New Roman"/>
          <w:sz w:val="24"/>
          <w:szCs w:val="24"/>
        </w:rPr>
        <w:t>__</w:t>
      </w:r>
    </w:p>
    <w:p w:rsidR="00170EE5" w:rsidRPr="00EE3719" w:rsidRDefault="00B71A0E" w:rsidP="00B71A0E">
      <w:pPr>
        <w:widowControl/>
        <w:adjustRightInd w:val="0"/>
        <w:ind w:left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</w:t>
      </w:r>
      <w:r w:rsidR="00170EE5" w:rsidRPr="00EE3719">
        <w:rPr>
          <w:rFonts w:eastAsiaTheme="minorHAnsi"/>
          <w:sz w:val="24"/>
          <w:szCs w:val="24"/>
        </w:rPr>
        <w:t>___________________</w:t>
      </w:r>
      <w:r>
        <w:rPr>
          <w:rFonts w:eastAsiaTheme="minorHAnsi"/>
          <w:sz w:val="24"/>
          <w:szCs w:val="24"/>
        </w:rPr>
        <w:t>___________</w:t>
      </w:r>
      <w:r w:rsidR="00170EE5" w:rsidRPr="00EE3719">
        <w:rPr>
          <w:rFonts w:eastAsiaTheme="minorHAnsi"/>
          <w:sz w:val="24"/>
          <w:szCs w:val="24"/>
        </w:rPr>
        <w:t>___ con C.</w:t>
      </w:r>
      <w:r>
        <w:rPr>
          <w:rFonts w:eastAsiaTheme="minorHAnsi"/>
          <w:sz w:val="24"/>
          <w:szCs w:val="24"/>
        </w:rPr>
        <w:t>F.____________________</w:t>
      </w:r>
      <w:r w:rsidR="00170EE5" w:rsidRPr="00EE3719">
        <w:rPr>
          <w:rFonts w:eastAsiaTheme="minorHAnsi"/>
          <w:sz w:val="24"/>
          <w:szCs w:val="24"/>
        </w:rPr>
        <w:t xml:space="preserve">_, </w:t>
      </w:r>
      <w:r>
        <w:rPr>
          <w:rFonts w:eastAsiaTheme="minorHAnsi"/>
          <w:sz w:val="24"/>
          <w:szCs w:val="24"/>
        </w:rPr>
        <w:t>isc</w:t>
      </w:r>
      <w:r w:rsidR="00170EE5" w:rsidRPr="00EE3719">
        <w:rPr>
          <w:rFonts w:eastAsiaTheme="minorHAnsi"/>
          <w:sz w:val="24"/>
          <w:szCs w:val="24"/>
        </w:rPr>
        <w:t>ritta al</w:t>
      </w:r>
      <w:r>
        <w:rPr>
          <w:rFonts w:eastAsiaTheme="minorHAnsi"/>
          <w:sz w:val="24"/>
          <w:szCs w:val="24"/>
        </w:rPr>
        <w:t xml:space="preserve"> </w:t>
      </w:r>
      <w:r w:rsidR="00170EE5" w:rsidRPr="00EE3719">
        <w:rPr>
          <w:rFonts w:eastAsiaTheme="minorHAnsi"/>
          <w:sz w:val="24"/>
          <w:szCs w:val="24"/>
        </w:rPr>
        <w:t xml:space="preserve">Registro Imprese di </w:t>
      </w:r>
      <w:r>
        <w:rPr>
          <w:rFonts w:eastAsiaTheme="minorHAnsi"/>
          <w:sz w:val="24"/>
          <w:szCs w:val="24"/>
        </w:rPr>
        <w:t>_____</w:t>
      </w:r>
      <w:r w:rsidR="00170EE5" w:rsidRPr="00EE3719">
        <w:rPr>
          <w:rFonts w:eastAsiaTheme="minorHAnsi"/>
          <w:sz w:val="24"/>
          <w:szCs w:val="24"/>
        </w:rPr>
        <w:t>______________</w:t>
      </w:r>
      <w:r>
        <w:rPr>
          <w:rFonts w:eastAsiaTheme="minorHAnsi"/>
          <w:sz w:val="24"/>
          <w:szCs w:val="24"/>
        </w:rPr>
        <w:t>_</w:t>
      </w:r>
      <w:r w:rsidR="00EE3719" w:rsidRPr="00EE3719">
        <w:rPr>
          <w:rFonts w:eastAsiaTheme="minorHAnsi"/>
          <w:sz w:val="24"/>
          <w:szCs w:val="24"/>
        </w:rPr>
        <w:t>__</w:t>
      </w:r>
      <w:r>
        <w:rPr>
          <w:rFonts w:eastAsiaTheme="minorHAnsi"/>
          <w:sz w:val="24"/>
          <w:szCs w:val="24"/>
        </w:rPr>
        <w:t xml:space="preserve"> R.E.A._____________</w:t>
      </w:r>
    </w:p>
    <w:p w:rsidR="00EE3719" w:rsidRPr="00EE3719" w:rsidRDefault="00EE3719" w:rsidP="00EE3719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51455B" w:rsidRDefault="007E2E59" w:rsidP="00DB63B3">
      <w:pPr>
        <w:pStyle w:val="Corpotesto"/>
        <w:ind w:left="497" w:right="-7"/>
        <w:jc w:val="center"/>
        <w:rPr>
          <w:b/>
          <w:bCs/>
        </w:rPr>
      </w:pPr>
      <w:r w:rsidRPr="0047323E">
        <w:rPr>
          <w:b/>
          <w:bCs/>
        </w:rPr>
        <w:t>ALLEGA</w:t>
      </w:r>
    </w:p>
    <w:p w:rsidR="003A3184" w:rsidRDefault="003A3184" w:rsidP="00DB63B3">
      <w:pPr>
        <w:pStyle w:val="Corpotesto"/>
        <w:ind w:left="497" w:right="-7"/>
        <w:jc w:val="center"/>
        <w:rPr>
          <w:b/>
          <w:bCs/>
        </w:rPr>
      </w:pPr>
    </w:p>
    <w:p w:rsidR="0051455B" w:rsidRPr="0086400A" w:rsidRDefault="00F86023" w:rsidP="00B71A0E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6400A">
        <w:rPr>
          <w:rFonts w:ascii="Times New Roman" w:eastAsiaTheme="minorHAnsi" w:hAnsi="Times New Roman" w:cs="Times New Roman"/>
          <w:sz w:val="24"/>
          <w:szCs w:val="24"/>
        </w:rPr>
        <w:t>copia di un valido documento di riconoscimento</w:t>
      </w:r>
      <w:r w:rsidR="00E13346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8821E1" w:rsidRDefault="007F24C9" w:rsidP="009125DE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ricevuta </w:t>
      </w:r>
      <w:r w:rsidR="008821E1" w:rsidRPr="0086400A">
        <w:rPr>
          <w:rFonts w:ascii="Times New Roman" w:eastAsiaTheme="minorHAnsi" w:hAnsi="Times New Roman" w:cs="Times New Roman"/>
          <w:sz w:val="24"/>
          <w:szCs w:val="24"/>
        </w:rPr>
        <w:t xml:space="preserve">di versamento di € </w:t>
      </w:r>
      <w:r w:rsidR="00E13346">
        <w:rPr>
          <w:rFonts w:ascii="Times New Roman" w:eastAsiaTheme="minorHAnsi" w:hAnsi="Times New Roman" w:cs="Times New Roman"/>
          <w:sz w:val="24"/>
          <w:szCs w:val="24"/>
        </w:rPr>
        <w:t>47</w:t>
      </w:r>
      <w:r w:rsidR="008821E1" w:rsidRPr="0086400A">
        <w:rPr>
          <w:rFonts w:ascii="Times New Roman" w:eastAsiaTheme="minorHAnsi" w:hAnsi="Times New Roman" w:cs="Times New Roman"/>
          <w:sz w:val="24"/>
          <w:szCs w:val="24"/>
        </w:rPr>
        <w:t xml:space="preserve">,00 </w:t>
      </w:r>
      <w:r w:rsidR="009125DE" w:rsidRPr="009125DE">
        <w:rPr>
          <w:rFonts w:ascii="Times New Roman" w:eastAsiaTheme="minorHAnsi" w:hAnsi="Times New Roman" w:cs="Times New Roman"/>
          <w:sz w:val="24"/>
          <w:szCs w:val="24"/>
        </w:rPr>
        <w:t>(l’importo comprende € 16,00 per l’imposta di bollo assolta virtualmente</w:t>
      </w:r>
      <w:r w:rsidR="00E13346">
        <w:rPr>
          <w:rFonts w:ascii="Times New Roman" w:eastAsiaTheme="minorHAnsi" w:hAnsi="Times New Roman" w:cs="Times New Roman"/>
          <w:sz w:val="24"/>
          <w:szCs w:val="24"/>
        </w:rPr>
        <w:t xml:space="preserve"> e </w:t>
      </w:r>
      <w:r w:rsidR="009125DE" w:rsidRPr="009125DE">
        <w:rPr>
          <w:rFonts w:ascii="Times New Roman" w:eastAsiaTheme="minorHAnsi" w:hAnsi="Times New Roman" w:cs="Times New Roman"/>
          <w:sz w:val="24"/>
          <w:szCs w:val="24"/>
        </w:rPr>
        <w:t>€ 31,00 per diritti di segreteria)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821E1" w:rsidRPr="0086400A">
        <w:rPr>
          <w:rFonts w:ascii="Times New Roman" w:eastAsiaTheme="minorHAnsi" w:hAnsi="Times New Roman" w:cs="Times New Roman"/>
          <w:sz w:val="24"/>
          <w:szCs w:val="24"/>
        </w:rPr>
        <w:t xml:space="preserve">effettuato tramite la piattaforma </w:t>
      </w:r>
      <w:hyperlink r:id="rId7" w:history="1">
        <w:proofErr w:type="spellStart"/>
        <w:r w:rsidR="008821E1" w:rsidRPr="0086400A">
          <w:rPr>
            <w:rFonts w:ascii="Times New Roman" w:eastAsiaTheme="minorHAnsi" w:hAnsi="Times New Roman" w:cs="Times New Roman"/>
            <w:sz w:val="24"/>
            <w:szCs w:val="24"/>
          </w:rPr>
          <w:t>P</w:t>
        </w:r>
        <w:r w:rsidR="0047323E" w:rsidRPr="0086400A">
          <w:rPr>
            <w:rFonts w:ascii="Times New Roman" w:eastAsiaTheme="minorHAnsi" w:hAnsi="Times New Roman" w:cs="Times New Roman"/>
            <w:sz w:val="24"/>
            <w:szCs w:val="24"/>
          </w:rPr>
          <w:t>ago</w:t>
        </w:r>
        <w:r w:rsidR="008821E1" w:rsidRPr="0086400A">
          <w:rPr>
            <w:rFonts w:ascii="Times New Roman" w:eastAsiaTheme="minorHAnsi" w:hAnsi="Times New Roman" w:cs="Times New Roman"/>
            <w:sz w:val="24"/>
            <w:szCs w:val="24"/>
          </w:rPr>
          <w:t>PA</w:t>
        </w:r>
        <w:proofErr w:type="spellEnd"/>
      </w:hyperlink>
      <w:r w:rsidR="008821E1" w:rsidRPr="0086400A">
        <w:rPr>
          <w:rFonts w:ascii="Times New Roman" w:eastAsiaTheme="minorHAnsi" w:hAnsi="Times New Roman" w:cs="Times New Roman"/>
          <w:sz w:val="24"/>
          <w:szCs w:val="24"/>
        </w:rPr>
        <w:t>,</w:t>
      </w:r>
      <w:r w:rsidR="00DB63B3" w:rsidRPr="0086400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821E1" w:rsidRPr="0086400A">
        <w:rPr>
          <w:rFonts w:ascii="Times New Roman" w:eastAsiaTheme="minorHAnsi" w:hAnsi="Times New Roman" w:cs="Times New Roman"/>
          <w:sz w:val="24"/>
          <w:szCs w:val="24"/>
        </w:rPr>
        <w:t xml:space="preserve">specificando nella causale 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>il nominativo da iscrivere</w:t>
      </w:r>
      <w:r w:rsidR="006B730D">
        <w:rPr>
          <w:rFonts w:ascii="Times New Roman" w:eastAsiaTheme="minorHAnsi" w:hAnsi="Times New Roman" w:cs="Times New Roman"/>
          <w:sz w:val="24"/>
          <w:szCs w:val="24"/>
        </w:rPr>
        <w:t xml:space="preserve"> nell’Elenco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 xml:space="preserve"> (es. </w:t>
      </w:r>
      <w:r w:rsidR="0047323E" w:rsidRPr="0086400A">
        <w:rPr>
          <w:rFonts w:ascii="Times New Roman" w:eastAsiaTheme="minorHAnsi" w:hAnsi="Times New Roman" w:cs="Times New Roman"/>
          <w:sz w:val="24"/>
          <w:szCs w:val="24"/>
        </w:rPr>
        <w:t>“</w:t>
      </w:r>
      <w:r w:rsidR="0086400A" w:rsidRPr="009125DE">
        <w:rPr>
          <w:rFonts w:ascii="Times New Roman" w:eastAsiaTheme="minorHAnsi" w:hAnsi="Times New Roman" w:cs="Times New Roman"/>
          <w:i/>
          <w:sz w:val="24"/>
          <w:szCs w:val="24"/>
        </w:rPr>
        <w:t>Nome e Cognome</w:t>
      </w:r>
      <w:r w:rsidR="0047323E" w:rsidRPr="009125DE">
        <w:rPr>
          <w:rFonts w:ascii="Times New Roman" w:eastAsiaTheme="minorHAnsi" w:hAnsi="Times New Roman" w:cs="Times New Roman"/>
          <w:i/>
          <w:sz w:val="24"/>
          <w:szCs w:val="24"/>
        </w:rPr>
        <w:t xml:space="preserve"> - Elenco dei Raccomandatari Marittimi - domanda d’iscrizione</w:t>
      </w:r>
      <w:r>
        <w:rPr>
          <w:rFonts w:ascii="Times New Roman" w:eastAsiaTheme="minorHAnsi" w:hAnsi="Times New Roman" w:cs="Times New Roman"/>
          <w:sz w:val="24"/>
          <w:szCs w:val="24"/>
        </w:rPr>
        <w:t>”</w:t>
      </w:r>
      <w:r w:rsidR="00B71A0E">
        <w:rPr>
          <w:rFonts w:ascii="Times New Roman" w:eastAsiaTheme="minorHAnsi" w:hAnsi="Times New Roman" w:cs="Times New Roman"/>
          <w:sz w:val="24"/>
          <w:szCs w:val="24"/>
        </w:rPr>
        <w:t>)</w:t>
      </w:r>
      <w:r w:rsidR="0047323E" w:rsidRPr="0086400A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8817B2" w:rsidRPr="008817B2" w:rsidRDefault="008817B2" w:rsidP="008817B2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17B2">
        <w:rPr>
          <w:rFonts w:ascii="Times New Roman" w:eastAsiaTheme="minorHAnsi" w:hAnsi="Times New Roman" w:cs="Times New Roman"/>
          <w:sz w:val="24"/>
          <w:szCs w:val="24"/>
        </w:rPr>
        <w:t>attestazione del versamento della tassa di Concessione Governativa di € 168,00, sul c/c postale n. 8003 intestato all’Agenzia delle Entrate centro operativo di Pescara con l’indicazione della causale “</w:t>
      </w:r>
      <w:r w:rsidRPr="00846C60">
        <w:rPr>
          <w:rFonts w:ascii="Times New Roman" w:eastAsiaTheme="minorHAnsi" w:hAnsi="Times New Roman" w:cs="Times New Roman"/>
          <w:i/>
          <w:sz w:val="24"/>
          <w:szCs w:val="24"/>
        </w:rPr>
        <w:t xml:space="preserve">Tassa concessione governativa per l’iscrizione nell’Elenco </w:t>
      </w:r>
      <w:r w:rsidR="00216978">
        <w:rPr>
          <w:rFonts w:ascii="Times New Roman" w:eastAsiaTheme="minorHAnsi" w:hAnsi="Times New Roman" w:cs="Times New Roman"/>
          <w:i/>
          <w:sz w:val="24"/>
          <w:szCs w:val="24"/>
        </w:rPr>
        <w:t xml:space="preserve">degli Agenti Marittimi Raccomandatari </w:t>
      </w:r>
      <w:r w:rsidRPr="00846C60">
        <w:rPr>
          <w:rFonts w:ascii="Times New Roman" w:eastAsiaTheme="minorHAnsi" w:hAnsi="Times New Roman" w:cs="Times New Roman"/>
          <w:i/>
          <w:sz w:val="24"/>
          <w:szCs w:val="24"/>
        </w:rPr>
        <w:t>di Napoli</w:t>
      </w:r>
      <w:r w:rsidRPr="008817B2">
        <w:rPr>
          <w:rFonts w:ascii="Times New Roman" w:eastAsiaTheme="minorHAnsi" w:hAnsi="Times New Roman" w:cs="Times New Roman"/>
          <w:sz w:val="24"/>
          <w:szCs w:val="24"/>
        </w:rPr>
        <w:t>”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B71A0E" w:rsidRDefault="00DC0D6D" w:rsidP="00173514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1A0E">
        <w:rPr>
          <w:rFonts w:ascii="Times New Roman" w:eastAsiaTheme="minorHAnsi" w:hAnsi="Times New Roman" w:cs="Times New Roman"/>
          <w:sz w:val="24"/>
          <w:szCs w:val="24"/>
        </w:rPr>
        <w:t xml:space="preserve">eventuale </w:t>
      </w:r>
      <w:r w:rsidR="00925068" w:rsidRPr="00B71A0E">
        <w:rPr>
          <w:rFonts w:ascii="Times New Roman" w:eastAsiaTheme="minorHAnsi" w:hAnsi="Times New Roman" w:cs="Times New Roman"/>
          <w:sz w:val="24"/>
          <w:szCs w:val="24"/>
        </w:rPr>
        <w:t>copia della ricevuta di deposito presso il Registro Imprese delle cariche assunte o della procura institoria in caso di conferimento di incarico da parte della ditta per cui si intende esercitare l’attività</w:t>
      </w:r>
      <w:r w:rsidR="00890257" w:rsidRPr="00B71A0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8821E1" w:rsidRPr="00173514" w:rsidRDefault="0047323E" w:rsidP="00B71A0E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73514">
        <w:rPr>
          <w:rFonts w:ascii="Times New Roman" w:eastAsiaTheme="minorHAnsi" w:hAnsi="Times New Roman" w:cs="Times New Roman"/>
          <w:sz w:val="24"/>
          <w:szCs w:val="24"/>
        </w:rPr>
        <w:t xml:space="preserve">la prescritta cauzione </w:t>
      </w:r>
      <w:r w:rsidR="00173514">
        <w:rPr>
          <w:rFonts w:ascii="Times New Roman" w:eastAsiaTheme="minorHAnsi" w:hAnsi="Times New Roman" w:cs="Times New Roman"/>
          <w:sz w:val="24"/>
          <w:szCs w:val="24"/>
        </w:rPr>
        <w:t>costituita</w:t>
      </w:r>
      <w:r w:rsidR="007F24C9">
        <w:rPr>
          <w:rFonts w:ascii="Times New Roman" w:eastAsiaTheme="minorHAnsi" w:hAnsi="Times New Roman" w:cs="Times New Roman"/>
          <w:sz w:val="24"/>
          <w:szCs w:val="24"/>
        </w:rPr>
        <w:t>,</w:t>
      </w:r>
      <w:r w:rsidR="0017351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73514" w:rsidRPr="00173514">
        <w:rPr>
          <w:rFonts w:ascii="Times New Roman" w:eastAsiaTheme="minorHAnsi" w:hAnsi="Times New Roman" w:cs="Times New Roman"/>
          <w:sz w:val="24"/>
          <w:szCs w:val="24"/>
        </w:rPr>
        <w:t>a favore della Camera di Commercio di Napoli</w:t>
      </w:r>
      <w:r w:rsidR="00173514">
        <w:rPr>
          <w:rFonts w:ascii="Times New Roman" w:eastAsiaTheme="minorHAnsi" w:hAnsi="Times New Roman" w:cs="Times New Roman"/>
          <w:sz w:val="24"/>
          <w:szCs w:val="24"/>
        </w:rPr>
        <w:t xml:space="preserve"> quale beneficiario, </w:t>
      </w:r>
      <w:r w:rsidR="00351625">
        <w:rPr>
          <w:rFonts w:ascii="Times New Roman" w:eastAsiaTheme="minorHAnsi" w:hAnsi="Times New Roman" w:cs="Times New Roman"/>
          <w:sz w:val="24"/>
          <w:szCs w:val="24"/>
        </w:rPr>
        <w:t>tramite fideiussione bancaria/assicurativa nella misura di €_</w:t>
      </w:r>
      <w:r w:rsidR="00173514" w:rsidRPr="00173514">
        <w:rPr>
          <w:rFonts w:ascii="Times New Roman" w:eastAsiaTheme="minorHAnsi" w:hAnsi="Times New Roman" w:cs="Times New Roman"/>
          <w:sz w:val="24"/>
          <w:szCs w:val="24"/>
        </w:rPr>
        <w:t>15.494,00</w:t>
      </w:r>
      <w:r w:rsidR="00173514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173514">
        <w:rPr>
          <w:rFonts w:ascii="Times New Roman" w:eastAsiaTheme="minorHAnsi" w:hAnsi="Times New Roman" w:cs="Times New Roman"/>
          <w:sz w:val="24"/>
          <w:szCs w:val="24"/>
        </w:rPr>
        <w:t>quindicimilaquattrocentonovantaq</w:t>
      </w:r>
      <w:r w:rsidR="008A5225">
        <w:rPr>
          <w:rFonts w:ascii="Times New Roman" w:eastAsiaTheme="minorHAnsi" w:hAnsi="Times New Roman" w:cs="Times New Roman"/>
          <w:sz w:val="24"/>
          <w:szCs w:val="24"/>
        </w:rPr>
        <w:t>u</w:t>
      </w:r>
      <w:r w:rsidR="00173514">
        <w:rPr>
          <w:rFonts w:ascii="Times New Roman" w:eastAsiaTheme="minorHAnsi" w:hAnsi="Times New Roman" w:cs="Times New Roman"/>
          <w:sz w:val="24"/>
          <w:szCs w:val="24"/>
        </w:rPr>
        <w:t>attro</w:t>
      </w:r>
      <w:proofErr w:type="spellEnd"/>
      <w:r w:rsidR="00173514">
        <w:rPr>
          <w:rFonts w:ascii="Times New Roman" w:eastAsiaTheme="minorHAnsi" w:hAnsi="Times New Roman" w:cs="Times New Roman"/>
          <w:sz w:val="24"/>
          <w:szCs w:val="24"/>
        </w:rPr>
        <w:t>/00)</w:t>
      </w:r>
      <w:r w:rsidRPr="00173514">
        <w:rPr>
          <w:rFonts w:ascii="Times New Roman" w:eastAsiaTheme="minorHAnsi" w:hAnsi="Times New Roman" w:cs="Times New Roman"/>
          <w:sz w:val="24"/>
          <w:szCs w:val="24"/>
        </w:rPr>
        <w:t>,</w:t>
      </w:r>
      <w:r w:rsidR="0017351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51625" w:rsidRPr="00173514">
        <w:rPr>
          <w:rFonts w:ascii="Times New Roman" w:eastAsiaTheme="minorHAnsi" w:hAnsi="Times New Roman" w:cs="Times New Roman"/>
          <w:sz w:val="24"/>
          <w:szCs w:val="24"/>
        </w:rPr>
        <w:t>come da indicazion</w:t>
      </w:r>
      <w:r w:rsidR="00351625">
        <w:rPr>
          <w:rFonts w:ascii="Times New Roman" w:eastAsiaTheme="minorHAnsi" w:hAnsi="Times New Roman" w:cs="Times New Roman"/>
          <w:sz w:val="24"/>
          <w:szCs w:val="24"/>
        </w:rPr>
        <w:t xml:space="preserve">i riportate nella nota allegata </w:t>
      </w:r>
      <w:r w:rsidRPr="00173514">
        <w:rPr>
          <w:rFonts w:ascii="Times New Roman" w:eastAsiaTheme="minorHAnsi" w:hAnsi="Times New Roman" w:cs="Times New Roman"/>
          <w:sz w:val="24"/>
          <w:szCs w:val="24"/>
        </w:rPr>
        <w:t>(1)</w:t>
      </w:r>
      <w:r w:rsidR="00890257" w:rsidRPr="00173514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1619BE" w:rsidRDefault="001619BE" w:rsidP="00B71A0E">
      <w:pPr>
        <w:pStyle w:val="Paragrafoelenco"/>
        <w:tabs>
          <w:tab w:val="left" w:pos="664"/>
          <w:tab w:val="left" w:pos="665"/>
        </w:tabs>
        <w:spacing w:line="237" w:lineRule="auto"/>
        <w:ind w:left="662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3A3184" w:rsidRDefault="003A3184" w:rsidP="00B71A0E">
      <w:pPr>
        <w:pStyle w:val="Paragrafoelenco"/>
        <w:tabs>
          <w:tab w:val="left" w:pos="664"/>
          <w:tab w:val="left" w:pos="665"/>
        </w:tabs>
        <w:spacing w:line="237" w:lineRule="auto"/>
        <w:ind w:left="662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3A3184" w:rsidRDefault="003A3184" w:rsidP="00B71A0E">
      <w:pPr>
        <w:pStyle w:val="Paragrafoelenco"/>
        <w:tabs>
          <w:tab w:val="left" w:pos="664"/>
          <w:tab w:val="left" w:pos="665"/>
        </w:tabs>
        <w:spacing w:line="237" w:lineRule="auto"/>
        <w:ind w:left="662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3A3184" w:rsidRDefault="003A3184" w:rsidP="00B71A0E">
      <w:pPr>
        <w:pStyle w:val="Paragrafoelenco"/>
        <w:tabs>
          <w:tab w:val="left" w:pos="664"/>
          <w:tab w:val="left" w:pos="665"/>
        </w:tabs>
        <w:spacing w:line="237" w:lineRule="auto"/>
        <w:ind w:left="662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3A3184" w:rsidRDefault="003A3184" w:rsidP="00B71A0E">
      <w:pPr>
        <w:pStyle w:val="Paragrafoelenco"/>
        <w:tabs>
          <w:tab w:val="left" w:pos="664"/>
          <w:tab w:val="left" w:pos="665"/>
        </w:tabs>
        <w:spacing w:line="237" w:lineRule="auto"/>
        <w:ind w:left="662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173514" w:rsidRDefault="00890257" w:rsidP="00173514">
      <w:pPr>
        <w:widowControl/>
        <w:adjustRightInd w:val="0"/>
        <w:ind w:firstLine="662"/>
        <w:jc w:val="both"/>
        <w:rPr>
          <w:rFonts w:ascii="Times-Roman" w:eastAsiaTheme="minorHAnsi" w:hAnsi="Times-Roman" w:cs="Times-Roman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 xml:space="preserve">(1) </w:t>
      </w:r>
      <w:r w:rsidRPr="0086400A">
        <w:rPr>
          <w:rFonts w:ascii="Times-Roman" w:eastAsiaTheme="minorHAnsi" w:hAnsi="Times-Roman" w:cs="Times-Roman"/>
        </w:rPr>
        <w:t>Le fide</w:t>
      </w:r>
      <w:r w:rsidR="00172584" w:rsidRPr="0086400A">
        <w:rPr>
          <w:rFonts w:ascii="Times-Roman" w:eastAsiaTheme="minorHAnsi" w:hAnsi="Times-Roman" w:cs="Times-Roman"/>
        </w:rPr>
        <w:t>i</w:t>
      </w:r>
      <w:r w:rsidRPr="0086400A">
        <w:rPr>
          <w:rFonts w:ascii="Times-Roman" w:eastAsiaTheme="minorHAnsi" w:hAnsi="Times-Roman" w:cs="Times-Roman"/>
        </w:rPr>
        <w:t xml:space="preserve">ussioni bancarie </w:t>
      </w:r>
      <w:r w:rsidR="00173514">
        <w:rPr>
          <w:rFonts w:ascii="Times-Roman" w:eastAsiaTheme="minorHAnsi" w:hAnsi="Times-Roman" w:cs="Times-Roman"/>
        </w:rPr>
        <w:t xml:space="preserve">oppure assicurative </w:t>
      </w:r>
      <w:r w:rsidRPr="0086400A">
        <w:rPr>
          <w:rFonts w:ascii="Times-Roman" w:eastAsiaTheme="minorHAnsi" w:hAnsi="Times-Roman" w:cs="Times-Roman"/>
        </w:rPr>
        <w:t>devono essere accompagnate dalla</w:t>
      </w:r>
    </w:p>
    <w:p w:rsidR="00890257" w:rsidRPr="0086400A" w:rsidRDefault="00890257" w:rsidP="00351625">
      <w:pPr>
        <w:widowControl/>
        <w:adjustRightInd w:val="0"/>
        <w:ind w:left="1046"/>
        <w:jc w:val="both"/>
        <w:rPr>
          <w:rFonts w:ascii="Times-Roman" w:eastAsiaTheme="minorHAnsi" w:hAnsi="Times-Roman" w:cs="Times-Roman"/>
        </w:rPr>
      </w:pPr>
      <w:r w:rsidRPr="0086400A">
        <w:rPr>
          <w:rFonts w:ascii="Times-Roman" w:eastAsiaTheme="minorHAnsi" w:hAnsi="Times-Roman" w:cs="Times-Roman"/>
        </w:rPr>
        <w:t>fotocopia di un</w:t>
      </w:r>
      <w:r w:rsidR="00173514">
        <w:rPr>
          <w:rFonts w:ascii="Times-Roman" w:eastAsiaTheme="minorHAnsi" w:hAnsi="Times-Roman" w:cs="Times-Roman"/>
        </w:rPr>
        <w:t xml:space="preserve"> </w:t>
      </w:r>
      <w:r w:rsidRPr="0086400A">
        <w:rPr>
          <w:rFonts w:ascii="Times-Roman" w:eastAsiaTheme="minorHAnsi" w:hAnsi="Times-Roman" w:cs="Times-Roman"/>
        </w:rPr>
        <w:t>documento d</w:t>
      </w:r>
      <w:r w:rsidR="001833DD" w:rsidRPr="0086400A">
        <w:rPr>
          <w:rFonts w:ascii="Times-Roman" w:eastAsiaTheme="minorHAnsi" w:hAnsi="Times-Roman" w:cs="Times-Roman"/>
        </w:rPr>
        <w:t>’</w:t>
      </w:r>
      <w:r w:rsidRPr="0086400A">
        <w:rPr>
          <w:rFonts w:ascii="Times-Roman" w:eastAsiaTheme="minorHAnsi" w:hAnsi="Times-Roman" w:cs="Times-Roman"/>
        </w:rPr>
        <w:t xml:space="preserve">identità in corso di validità del </w:t>
      </w:r>
      <w:r w:rsidR="00351625" w:rsidRPr="0086400A">
        <w:rPr>
          <w:rFonts w:ascii="Times-Roman" w:eastAsiaTheme="minorHAnsi" w:hAnsi="Times-Roman" w:cs="Times-Roman"/>
        </w:rPr>
        <w:t>sottoscrittore</w:t>
      </w:r>
      <w:r w:rsidR="00351625">
        <w:rPr>
          <w:rFonts w:ascii="Times-Roman" w:eastAsiaTheme="minorHAnsi" w:hAnsi="Times-Roman" w:cs="Times-Roman"/>
        </w:rPr>
        <w:t xml:space="preserve">, quale </w:t>
      </w:r>
      <w:r w:rsidRPr="0086400A">
        <w:rPr>
          <w:rFonts w:ascii="Times-Roman" w:eastAsiaTheme="minorHAnsi" w:hAnsi="Times-Roman" w:cs="Times-Roman"/>
        </w:rPr>
        <w:t>funzionario di banca</w:t>
      </w:r>
      <w:r w:rsidR="00351625">
        <w:rPr>
          <w:rFonts w:ascii="Times-Roman" w:eastAsiaTheme="minorHAnsi" w:hAnsi="Times-Roman" w:cs="Times-Roman"/>
        </w:rPr>
        <w:t xml:space="preserve"> </w:t>
      </w:r>
      <w:r w:rsidR="00173514">
        <w:rPr>
          <w:rFonts w:ascii="Times-Roman" w:eastAsiaTheme="minorHAnsi" w:hAnsi="Times-Roman" w:cs="Times-Roman"/>
        </w:rPr>
        <w:t>ovvero procurato</w:t>
      </w:r>
      <w:r w:rsidR="00351625">
        <w:rPr>
          <w:rFonts w:ascii="Times-Roman" w:eastAsiaTheme="minorHAnsi" w:hAnsi="Times-Roman" w:cs="Times-Roman"/>
        </w:rPr>
        <w:t>re della compagnia assicurativa</w:t>
      </w:r>
      <w:r w:rsidRPr="0086400A">
        <w:rPr>
          <w:rFonts w:ascii="Times-Roman" w:eastAsiaTheme="minorHAnsi" w:hAnsi="Times-Roman" w:cs="Times-Roman"/>
        </w:rPr>
        <w:t>.</w:t>
      </w:r>
    </w:p>
    <w:p w:rsidR="0086400A" w:rsidRDefault="0086400A" w:rsidP="00890257">
      <w:pPr>
        <w:widowControl/>
        <w:adjustRightInd w:val="0"/>
        <w:rPr>
          <w:rFonts w:ascii="Times-Roman" w:eastAsiaTheme="minorHAnsi" w:hAnsi="Times-Roman" w:cs="Times-Roman"/>
          <w:sz w:val="24"/>
          <w:szCs w:val="24"/>
        </w:rPr>
      </w:pPr>
    </w:p>
    <w:p w:rsidR="003A3184" w:rsidRDefault="003A3184" w:rsidP="00890257">
      <w:pPr>
        <w:widowControl/>
        <w:adjustRightInd w:val="0"/>
        <w:rPr>
          <w:rFonts w:ascii="Times-Roman" w:eastAsiaTheme="minorHAnsi" w:hAnsi="Times-Roman" w:cs="Times-Roman"/>
          <w:sz w:val="24"/>
          <w:szCs w:val="24"/>
        </w:rPr>
      </w:pPr>
    </w:p>
    <w:p w:rsidR="00890257" w:rsidRDefault="00890257" w:rsidP="00890257">
      <w:pPr>
        <w:widowControl/>
        <w:adjustRightInd w:val="0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lastRenderedPageBreak/>
        <w:t>La polizza assicurativa o la fide</w:t>
      </w:r>
      <w:r w:rsidR="001833DD">
        <w:rPr>
          <w:rFonts w:ascii="Times-Roman" w:eastAsiaTheme="minorHAnsi" w:hAnsi="Times-Roman" w:cs="Times-Roman"/>
          <w:sz w:val="24"/>
          <w:szCs w:val="24"/>
        </w:rPr>
        <w:t>i</w:t>
      </w:r>
      <w:r>
        <w:rPr>
          <w:rFonts w:ascii="Times-Roman" w:eastAsiaTheme="minorHAnsi" w:hAnsi="Times-Roman" w:cs="Times-Roman"/>
          <w:sz w:val="24"/>
          <w:szCs w:val="24"/>
        </w:rPr>
        <w:t>ussione bancaria deve contenere la seguente</w:t>
      </w:r>
      <w:r w:rsidR="007F24C9">
        <w:rPr>
          <w:rFonts w:ascii="Times-Roman" w:eastAsiaTheme="minorHAnsi" w:hAnsi="Times-Roman" w:cs="Times-Roman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>clausola obbligatoria:</w:t>
      </w:r>
    </w:p>
    <w:p w:rsidR="00CF1528" w:rsidRDefault="00CF1528" w:rsidP="00890257">
      <w:pPr>
        <w:widowControl/>
        <w:adjustRightInd w:val="0"/>
        <w:rPr>
          <w:rFonts w:ascii="Times-Roman" w:eastAsiaTheme="minorHAnsi" w:hAnsi="Times-Roman" w:cs="Times-Roman"/>
          <w:sz w:val="24"/>
          <w:szCs w:val="24"/>
        </w:rPr>
      </w:pPr>
    </w:p>
    <w:p w:rsidR="00890257" w:rsidRPr="0054331E" w:rsidRDefault="00890257" w:rsidP="002D218F">
      <w:pPr>
        <w:widowControl/>
        <w:adjustRightInd w:val="0"/>
        <w:jc w:val="both"/>
        <w:rPr>
          <w:rFonts w:ascii="Times-Roman" w:eastAsiaTheme="minorHAnsi" w:hAnsi="Times-Roman" w:cs="Times-Roman"/>
          <w:b/>
          <w:bCs/>
          <w:i/>
          <w:sz w:val="24"/>
          <w:szCs w:val="24"/>
        </w:rPr>
      </w:pP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La presente 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(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FIDE</w:t>
      </w:r>
      <w:r w:rsidR="00E82632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I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USSIONE/POLIZZA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)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viene rilasciata a garanzia delle</w:t>
      </w:r>
      <w:r w:rsidR="00611734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obbligazioni, sorte nei confronti dei terzi, derivanti, ai sensi dell’art. 1173 del</w:t>
      </w:r>
      <w:r w:rsidR="00611734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Codice Civile,</w:t>
      </w:r>
      <w:r w:rsidR="00611734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dall’esercizio dell’attività di raccomandazione marittima</w:t>
      </w:r>
      <w:r w:rsidR="007F24C9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,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di cui alla</w:t>
      </w:r>
      <w:r w:rsidR="00611734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="00351625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Legge 04/04/1977, n.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135, svolta dal 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s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ig. COGNOME NOME, in qualità di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="006158D9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(carica nell’impresa)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della </w:t>
      </w:r>
      <w:r w:rsidR="008A5225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DITTA/SOCIETA’ (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DENOMINAZIONE</w:t>
      </w:r>
      <w:r w:rsidR="006158D9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SOCIALE</w:t>
      </w:r>
      <w:r w:rsidR="008A5225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)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="008A5225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con CF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(codice fiscale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/partita IVA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) con sede</w:t>
      </w:r>
      <w:r w:rsidR="002D218F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legale in CITTÀ, INDIRIZZO 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e/o U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nità </w:t>
      </w:r>
      <w:r w:rsidR="0076032B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L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ocale in CITTÀ, INDIRIZZO.</w:t>
      </w:r>
    </w:p>
    <w:p w:rsidR="00890257" w:rsidRPr="0054331E" w:rsidRDefault="00890257" w:rsidP="002D218F">
      <w:pPr>
        <w:widowControl/>
        <w:adjustRightInd w:val="0"/>
        <w:jc w:val="both"/>
        <w:rPr>
          <w:rFonts w:ascii="Times-Roman" w:eastAsiaTheme="minorHAnsi" w:hAnsi="Times-Roman" w:cs="Times-Roman"/>
          <w:b/>
          <w:bCs/>
          <w:i/>
          <w:sz w:val="24"/>
          <w:szCs w:val="24"/>
        </w:rPr>
      </w:pP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Questo ISTITUTO DI CREDITO / COMPAGNIA D’ASSICURAZIONI prende</w:t>
      </w:r>
      <w:r w:rsidR="002D218F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atto che</w:t>
      </w:r>
      <w:r w:rsidR="002D218F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la liberazione della presente FIDE</w:t>
      </w:r>
      <w:r w:rsidR="00E82632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I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USSIONE/POLIZZA potrà avere</w:t>
      </w:r>
      <w:r w:rsidR="002D218F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luogo, in ogni caso, solamente con provvedimento della Camera di Commercio di</w:t>
      </w:r>
      <w:r w:rsidR="002D218F"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 xml:space="preserve"> </w:t>
      </w:r>
      <w:r w:rsidRPr="0054331E">
        <w:rPr>
          <w:rFonts w:ascii="Times-Roman" w:eastAsiaTheme="minorHAnsi" w:hAnsi="Times-Roman" w:cs="Times-Roman"/>
          <w:b/>
          <w:bCs/>
          <w:i/>
          <w:sz w:val="24"/>
          <w:szCs w:val="24"/>
        </w:rPr>
        <w:t>Napoli.</w:t>
      </w:r>
    </w:p>
    <w:p w:rsidR="003A3184" w:rsidRDefault="003A3184" w:rsidP="002D218F">
      <w:pPr>
        <w:widowControl/>
        <w:adjustRightInd w:val="0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51455B" w:rsidRDefault="0086400A" w:rsidP="00890257">
      <w:pPr>
        <w:pStyle w:val="Corpotesto"/>
        <w:tabs>
          <w:tab w:val="left" w:pos="5063"/>
        </w:tabs>
        <w:ind w:left="724" w:right="-7"/>
        <w:rPr>
          <w:rFonts w:eastAsia="Verdana"/>
        </w:rPr>
      </w:pPr>
      <w:r>
        <w:rPr>
          <w:rFonts w:ascii="Times-Roman" w:eastAsiaTheme="minorHAnsi" w:hAnsi="Times-Roman" w:cs="Times-Roman"/>
        </w:rPr>
        <w:t xml:space="preserve">Luogo e </w:t>
      </w:r>
      <w:r w:rsidR="00890257">
        <w:rPr>
          <w:rFonts w:ascii="Times-Roman" w:eastAsiaTheme="minorHAnsi" w:hAnsi="Times-Roman" w:cs="Times-Roman"/>
        </w:rPr>
        <w:t xml:space="preserve">data </w:t>
      </w:r>
      <w:r w:rsidR="00890257">
        <w:rPr>
          <w:rFonts w:ascii="Times-Roman" w:eastAsiaTheme="minorHAnsi" w:hAnsi="Times-Roman" w:cs="Times-Roman"/>
        </w:rPr>
        <w:tab/>
      </w:r>
      <w:r>
        <w:rPr>
          <w:rFonts w:eastAsia="Verdana"/>
        </w:rPr>
        <w:t>F</w:t>
      </w:r>
      <w:r w:rsidR="007E2E59" w:rsidRPr="006C7BEE">
        <w:rPr>
          <w:rFonts w:eastAsia="Verdana"/>
        </w:rPr>
        <w:t>irma per esteso e leggibile</w:t>
      </w:r>
    </w:p>
    <w:p w:rsidR="00155D67" w:rsidRDefault="00155D67" w:rsidP="00890257">
      <w:pPr>
        <w:pStyle w:val="Corpotesto"/>
        <w:tabs>
          <w:tab w:val="left" w:pos="5063"/>
        </w:tabs>
        <w:ind w:left="724" w:right="-7"/>
        <w:rPr>
          <w:rFonts w:eastAsia="Verdana"/>
        </w:rPr>
      </w:pPr>
    </w:p>
    <w:p w:rsidR="00155D67" w:rsidRPr="006C7BEE" w:rsidRDefault="00155D67" w:rsidP="00890257">
      <w:pPr>
        <w:pStyle w:val="Corpotesto"/>
        <w:tabs>
          <w:tab w:val="left" w:pos="5063"/>
        </w:tabs>
        <w:ind w:left="724" w:right="-7"/>
        <w:rPr>
          <w:rFonts w:eastAsia="Verdana"/>
        </w:rPr>
      </w:pPr>
      <w:r>
        <w:rPr>
          <w:rFonts w:eastAsia="Verdana"/>
        </w:rPr>
        <w:t>___________</w:t>
      </w:r>
      <w:r>
        <w:rPr>
          <w:rFonts w:eastAsia="Verdana"/>
        </w:rPr>
        <w:tab/>
        <w:t>______________________</w:t>
      </w:r>
    </w:p>
    <w:p w:rsidR="0058557E" w:rsidRDefault="0058557E" w:rsidP="00DB63B3">
      <w:pPr>
        <w:pStyle w:val="Corpotesto"/>
        <w:tabs>
          <w:tab w:val="left" w:pos="5063"/>
        </w:tabs>
        <w:ind w:left="724" w:right="-7"/>
        <w:rPr>
          <w:rFonts w:eastAsia="Verdana"/>
        </w:rPr>
      </w:pPr>
    </w:p>
    <w:p w:rsidR="001619BE" w:rsidRPr="006C7BEE" w:rsidRDefault="001619BE" w:rsidP="00C432DB">
      <w:pPr>
        <w:tabs>
          <w:tab w:val="left" w:pos="692"/>
        </w:tabs>
        <w:ind w:right="395"/>
        <w:jc w:val="both"/>
        <w:rPr>
          <w:sz w:val="24"/>
        </w:rPr>
      </w:pPr>
    </w:p>
    <w:p w:rsidR="009125DE" w:rsidRPr="00E51A45" w:rsidRDefault="009125DE" w:rsidP="009125DE">
      <w:pPr>
        <w:adjustRightInd w:val="0"/>
        <w:jc w:val="both"/>
        <w:rPr>
          <w:rFonts w:ascii="Verdana" w:hAnsi="Verdana" w:cs="Arial-BoldMT"/>
          <w:b/>
          <w:bCs/>
          <w:color w:val="000000"/>
          <w:sz w:val="18"/>
          <w:szCs w:val="18"/>
        </w:rPr>
      </w:pPr>
      <w:r w:rsidRPr="00E51A45">
        <w:rPr>
          <w:rFonts w:ascii="Verdana" w:hAnsi="Verdana" w:cs="Arial-BoldMT"/>
          <w:b/>
          <w:bCs/>
          <w:color w:val="000000"/>
          <w:sz w:val="18"/>
          <w:szCs w:val="18"/>
        </w:rPr>
        <w:t>Informativa ai sensi del Regolamento (UE) 2016/679 e della normativa vigente in materia di trattamento dei dati personali.</w:t>
      </w:r>
    </w:p>
    <w:p w:rsidR="009125DE" w:rsidRPr="00523E70" w:rsidRDefault="009125DE" w:rsidP="009125DE">
      <w:pPr>
        <w:adjustRightInd w:val="0"/>
        <w:rPr>
          <w:rFonts w:ascii="Verdana" w:hAnsi="Verdana" w:cs="Arial-BoldMT"/>
          <w:b/>
          <w:bCs/>
          <w:color w:val="000000"/>
          <w:sz w:val="16"/>
          <w:szCs w:val="16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 xml:space="preserve">Ai sensi dell’art. 13 del Regolamento UE 2016/679 (di seguito R.G.P.D.), in merito al trattamento dei dati personali, si informa di quanto segue: 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a) Titolare del trattamento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>Titolare del trattamento dei dati, ai sensi dell’art. 4 n. 7 R.G.P.D., è la Camera di Commercio di Napoli in persona del suo legale rappresentante pro-tempore con domicilio eletto in Napoli, Via Sant’</w:t>
      </w:r>
      <w:proofErr w:type="spellStart"/>
      <w:r w:rsidRPr="00523E70">
        <w:rPr>
          <w:rFonts w:ascii="Verdana" w:hAnsi="Verdana"/>
          <w:sz w:val="16"/>
          <w:szCs w:val="16"/>
          <w:lang w:eastAsia="ar-SA"/>
        </w:rPr>
        <w:t>Aspreno</w:t>
      </w:r>
      <w:proofErr w:type="spellEnd"/>
      <w:r w:rsidRPr="00523E70">
        <w:rPr>
          <w:rFonts w:ascii="Verdana" w:hAnsi="Verdana"/>
          <w:sz w:val="16"/>
          <w:szCs w:val="16"/>
          <w:lang w:eastAsia="ar-SA"/>
        </w:rPr>
        <w:t xml:space="preserve"> n.2. Il Titolare può essere contattato all'indirizzo </w:t>
      </w:r>
      <w:proofErr w:type="gramStart"/>
      <w:r w:rsidRPr="00523E70">
        <w:rPr>
          <w:rFonts w:ascii="Verdana" w:hAnsi="Verdana"/>
          <w:sz w:val="16"/>
          <w:szCs w:val="16"/>
          <w:lang w:eastAsia="ar-SA"/>
        </w:rPr>
        <w:t>PEC :</w:t>
      </w:r>
      <w:proofErr w:type="gramEnd"/>
      <w:r w:rsidRPr="00523E70">
        <w:rPr>
          <w:rFonts w:ascii="Verdana" w:hAnsi="Verdana"/>
          <w:sz w:val="16"/>
          <w:szCs w:val="16"/>
          <w:lang w:eastAsia="ar-SA"/>
        </w:rPr>
        <w:t xml:space="preserve"> </w:t>
      </w:r>
      <w:hyperlink r:id="rId8" w:history="1">
        <w:r w:rsidRPr="00523E70">
          <w:rPr>
            <w:rFonts w:ascii="Verdana" w:hAnsi="Verdana"/>
            <w:color w:val="0000FF"/>
            <w:sz w:val="16"/>
            <w:szCs w:val="16"/>
            <w:u w:val="single"/>
          </w:rPr>
          <w:t>cciaa.napoli@na.legalmail.camcom.it</w:t>
        </w:r>
      </w:hyperlink>
      <w:r w:rsidRPr="00523E70">
        <w:rPr>
          <w:rFonts w:ascii="Verdana" w:hAnsi="Verdana"/>
          <w:sz w:val="16"/>
          <w:szCs w:val="16"/>
          <w:lang w:eastAsia="ar-SA"/>
        </w:rPr>
        <w:t xml:space="preserve">  . 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b) Responsabile della protezione dei dati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 xml:space="preserve">La Camera di Commercio di Napoli ha nominato un Responsabile della protezione dei Dati Personali (RPD ovvero, Data </w:t>
      </w:r>
      <w:proofErr w:type="spellStart"/>
      <w:r w:rsidRPr="00523E70">
        <w:rPr>
          <w:rFonts w:ascii="Verdana" w:hAnsi="Verdana"/>
          <w:sz w:val="16"/>
          <w:szCs w:val="16"/>
          <w:lang w:eastAsia="ar-SA"/>
        </w:rPr>
        <w:t>Protection</w:t>
      </w:r>
      <w:proofErr w:type="spellEnd"/>
      <w:r w:rsidRPr="00523E70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Pr="00523E70">
        <w:rPr>
          <w:rFonts w:ascii="Verdana" w:hAnsi="Verdana"/>
          <w:sz w:val="16"/>
          <w:szCs w:val="16"/>
          <w:lang w:eastAsia="ar-SA"/>
        </w:rPr>
        <w:t>Officer</w:t>
      </w:r>
      <w:proofErr w:type="spellEnd"/>
      <w:r w:rsidRPr="00523E70">
        <w:rPr>
          <w:rFonts w:ascii="Verdana" w:hAnsi="Verdana"/>
          <w:sz w:val="16"/>
          <w:szCs w:val="16"/>
          <w:lang w:eastAsia="ar-SA"/>
        </w:rPr>
        <w:t xml:space="preserve">, DPO) nella persona giuridica di UNIONCAMERE i cui riferimenti sono: </w:t>
      </w:r>
      <w:hyperlink r:id="rId9" w:history="1">
        <w:r w:rsidRPr="00523E70">
          <w:rPr>
            <w:rStyle w:val="Collegamentoipertestuale"/>
            <w:rFonts w:ascii="Verdana" w:hAnsi="Verdana"/>
            <w:sz w:val="16"/>
            <w:szCs w:val="16"/>
            <w:lang w:eastAsia="ar-SA"/>
          </w:rPr>
          <w:t>rpd.cameranapoli@na.camcom.it</w:t>
        </w:r>
      </w:hyperlink>
      <w:r w:rsidRPr="00523E70">
        <w:rPr>
          <w:rFonts w:ascii="Verdana" w:hAnsi="Verdana"/>
          <w:sz w:val="16"/>
          <w:szCs w:val="16"/>
          <w:lang w:eastAsia="ar-SA"/>
        </w:rPr>
        <w:t xml:space="preserve"> - </w:t>
      </w:r>
      <w:hyperlink r:id="rId10" w:history="1">
        <w:r w:rsidRPr="00523E70">
          <w:rPr>
            <w:rStyle w:val="Collegamentoipertestuale"/>
            <w:rFonts w:ascii="Verdana" w:hAnsi="Verdana"/>
            <w:sz w:val="16"/>
            <w:szCs w:val="16"/>
            <w:lang w:eastAsia="ar-SA"/>
          </w:rPr>
          <w:t>rpd@na.legalmail.camcom.it</w:t>
        </w:r>
      </w:hyperlink>
      <w:r w:rsidRPr="00523E70">
        <w:rPr>
          <w:rFonts w:ascii="Verdana" w:hAnsi="Verdana"/>
          <w:sz w:val="16"/>
          <w:szCs w:val="16"/>
          <w:lang w:eastAsia="ar-SA"/>
        </w:rPr>
        <w:t xml:space="preserve"> 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c) Finalità e base giuridica del trattamento dei dati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>I dati forniti sono trattati ai fini istituzionali per gli scopi per i quali sono raccolti e specificamente per l’iscrizione, la modifica o la cancellazione dei dati anagrafici nel Ruolo provinciale dei conducenti di veicoli e natanti adibiti ad autoservizi pubblici non di linea e/o nel Ruolo dei Periti e degli Esperti e/o nell’Elenco dei Raccomandatari Marittimi c/o la C.C.I.A.A. di Napoli.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d) Modalità del trattamento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 xml:space="preserve">Il trattamento dei dati sarà effettuato in modo da garantirne sicurezza e riservatezza, mediante strumenti e mezzi cartacei, informatici e telematici idonei. Il trattamento è effettuato nel rispetto dei principi del Regolamento UE 2016/679. 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b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e) Comunicazione e diffusione dei dati</w:t>
      </w:r>
    </w:p>
    <w:p w:rsidR="009125DE" w:rsidRPr="00523E70" w:rsidRDefault="009125DE" w:rsidP="009125DE">
      <w:pPr>
        <w:adjustRightInd w:val="0"/>
        <w:jc w:val="both"/>
        <w:rPr>
          <w:rFonts w:ascii="Verdana" w:hAnsi="Verdana" w:cs="ArialMT"/>
          <w:color w:val="000000"/>
          <w:sz w:val="16"/>
          <w:szCs w:val="16"/>
        </w:rPr>
      </w:pPr>
      <w:r w:rsidRPr="00523E70">
        <w:rPr>
          <w:rFonts w:ascii="Verdana" w:hAnsi="Verdana" w:cs="ArialMT"/>
          <w:color w:val="000000"/>
          <w:sz w:val="16"/>
          <w:szCs w:val="16"/>
        </w:rPr>
        <w:t>I dati conferiti sono comunicati per le finalità di cui al punto c) agli uffici che concorrono alla gestione del procedimento amministrativo avviato con la presente istanza e sono soggetti agli obblighi di pubblicità connessi alla tenuta dei rispettivi ruoli.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b/>
          <w:sz w:val="16"/>
          <w:szCs w:val="16"/>
          <w:lang w:eastAsia="ar-SA"/>
        </w:rPr>
        <w:tab/>
        <w:t>f)  Trasferimento dei dati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 xml:space="preserve">L’Ente titolare del trattamento non trasferirà i dati personali, né in Stati membri dell’Unione Europea, né in Stati terzi non appartenenti all’Unione Europea. </w:t>
      </w:r>
    </w:p>
    <w:p w:rsidR="009125DE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g) Periodo di conservazione dei dati</w:t>
      </w:r>
    </w:p>
    <w:p w:rsidR="009125DE" w:rsidRPr="00523E70" w:rsidRDefault="009125DE" w:rsidP="009125DE">
      <w:pPr>
        <w:pStyle w:val="Default"/>
        <w:jc w:val="both"/>
        <w:rPr>
          <w:rFonts w:ascii="Verdana" w:hAnsi="Verdana"/>
          <w:sz w:val="16"/>
          <w:szCs w:val="16"/>
        </w:rPr>
      </w:pPr>
      <w:r w:rsidRPr="00523E70">
        <w:rPr>
          <w:rFonts w:ascii="Verdana" w:eastAsia="Times New Roman" w:hAnsi="Verdana"/>
          <w:sz w:val="16"/>
          <w:szCs w:val="16"/>
          <w:lang w:eastAsia="ar-SA"/>
        </w:rPr>
        <w:t xml:space="preserve">I dati forniti saranno trattati e conservati per il periodo strettamente necessario al perseguimento delle finalità sopra dichiarate e </w:t>
      </w:r>
      <w:r w:rsidRPr="00523E70">
        <w:rPr>
          <w:rFonts w:ascii="Verdana" w:hAnsi="Verdana"/>
          <w:sz w:val="16"/>
          <w:szCs w:val="16"/>
        </w:rPr>
        <w:t xml:space="preserve">saranno conservati e/o archiviati secondo la normativa pubblicistica in materia di conservazione dei documenti amministrativi e, trattandosi di pubblici registri, resteranno accessibili in base alle norme che li disciplinano. </w:t>
      </w:r>
    </w:p>
    <w:p w:rsidR="009125DE" w:rsidRDefault="009125DE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CF1528" w:rsidRDefault="00CF1528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CF1528" w:rsidRDefault="00CF1528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D547CA" w:rsidRDefault="00D547CA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CF1528" w:rsidRDefault="00CF1528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CF1528" w:rsidRDefault="00CF1528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CF1528" w:rsidRDefault="00CF1528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CF1528" w:rsidRPr="00523E70" w:rsidRDefault="00CF1528" w:rsidP="009125DE">
      <w:pPr>
        <w:suppressAutoHyphens/>
        <w:ind w:firstLine="708"/>
        <w:jc w:val="both"/>
        <w:rPr>
          <w:rFonts w:ascii="Verdana" w:hAnsi="Verdana"/>
          <w:b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ind w:firstLine="708"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b/>
          <w:sz w:val="16"/>
          <w:szCs w:val="16"/>
          <w:lang w:eastAsia="ar-SA"/>
        </w:rPr>
        <w:t>h) Diritti dell’interessato</w:t>
      </w:r>
    </w:p>
    <w:p w:rsidR="009125DE" w:rsidRPr="00523E70" w:rsidRDefault="009125DE" w:rsidP="009125DE">
      <w:pPr>
        <w:adjustRightInd w:val="0"/>
        <w:jc w:val="both"/>
        <w:rPr>
          <w:rFonts w:ascii="Verdana" w:hAnsi="Verdana" w:cs="ArialMT"/>
          <w:color w:val="000000"/>
          <w:sz w:val="16"/>
          <w:szCs w:val="16"/>
        </w:rPr>
      </w:pPr>
      <w:r w:rsidRPr="00523E70">
        <w:rPr>
          <w:rFonts w:ascii="Verdana" w:hAnsi="Verdana" w:cs="ArialMT"/>
          <w:color w:val="000000"/>
          <w:sz w:val="16"/>
          <w:szCs w:val="16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9125DE" w:rsidRPr="00523E70" w:rsidRDefault="009125DE" w:rsidP="009125DE">
      <w:pPr>
        <w:adjustRightInd w:val="0"/>
        <w:jc w:val="both"/>
        <w:rPr>
          <w:rFonts w:ascii="Verdana" w:hAnsi="Verdana" w:cs="ArialMT"/>
          <w:color w:val="000000"/>
          <w:sz w:val="16"/>
          <w:szCs w:val="16"/>
        </w:rPr>
      </w:pPr>
      <w:r w:rsidRPr="00523E70">
        <w:rPr>
          <w:rFonts w:ascii="Verdana" w:hAnsi="Verdana" w:cs="ArialMT"/>
          <w:color w:val="000000"/>
          <w:sz w:val="16"/>
          <w:szCs w:val="16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9125DE" w:rsidRPr="00523E70" w:rsidRDefault="009125DE" w:rsidP="009125DE">
      <w:pPr>
        <w:adjustRightInd w:val="0"/>
        <w:jc w:val="both"/>
        <w:rPr>
          <w:rFonts w:ascii="Verdana" w:hAnsi="Verdana" w:cs="ArialMT"/>
          <w:color w:val="000000"/>
          <w:sz w:val="16"/>
          <w:szCs w:val="16"/>
        </w:rPr>
      </w:pPr>
      <w:r w:rsidRPr="00523E70">
        <w:rPr>
          <w:rFonts w:ascii="Verdana" w:hAnsi="Verdana" w:cs="ArialMT"/>
          <w:color w:val="000000"/>
          <w:sz w:val="16"/>
          <w:szCs w:val="16"/>
        </w:rPr>
        <w:t>Per l’esercizio dei diritti è possibile rivolgersi al Responsabile del trattamento, eventualmente segnalando contestualmente la richiesta al Responsabile della protezione dei dati.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ab/>
      </w:r>
      <w:r w:rsidRPr="00523E70">
        <w:rPr>
          <w:rFonts w:ascii="Verdana" w:hAnsi="Verdana"/>
          <w:b/>
          <w:sz w:val="16"/>
          <w:szCs w:val="16"/>
          <w:lang w:eastAsia="ar-SA"/>
        </w:rPr>
        <w:t>i) Conferimento dei dati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>Il conferimento dei dati personali non è facoltativo: il mancato conferimento dei dati comporterà l’impossibilità di procedere con le finalità di cui al punto c.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 xml:space="preserve">I dati personali forniti potrebbero essere comunicati ai seguenti soggetti:   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 xml:space="preserve">- ogni soggetto che abbia titolo e interesse per l’esercizio del diritto di accesso ai sensi degli artt. 22 e ss. della Legge n. 241/1990 e </w:t>
      </w:r>
      <w:proofErr w:type="spellStart"/>
      <w:r w:rsidRPr="00523E70">
        <w:rPr>
          <w:rFonts w:ascii="Verdana" w:hAnsi="Verdana"/>
          <w:sz w:val="16"/>
          <w:szCs w:val="16"/>
          <w:lang w:eastAsia="ar-SA"/>
        </w:rPr>
        <w:t>s.m.i.</w:t>
      </w:r>
      <w:proofErr w:type="spellEnd"/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  <w:r w:rsidRPr="00523E70">
        <w:rPr>
          <w:rFonts w:ascii="Verdana" w:hAnsi="Verdana"/>
          <w:sz w:val="16"/>
          <w:szCs w:val="16"/>
          <w:lang w:eastAsia="ar-SA"/>
        </w:rPr>
        <w:t>- ogni altro soggetto pubblico o privato nei casi previsti dal diritto interno e dell’UE.</w:t>
      </w:r>
    </w:p>
    <w:p w:rsidR="009125DE" w:rsidRPr="00523E70" w:rsidRDefault="009125DE" w:rsidP="009125DE">
      <w:pPr>
        <w:suppressAutoHyphens/>
        <w:jc w:val="both"/>
        <w:rPr>
          <w:rFonts w:ascii="Verdana" w:hAnsi="Verdana"/>
          <w:sz w:val="16"/>
          <w:szCs w:val="16"/>
          <w:lang w:eastAsia="ar-SA"/>
        </w:rPr>
      </w:pPr>
    </w:p>
    <w:p w:rsidR="009125DE" w:rsidRPr="00523E70" w:rsidRDefault="009125DE" w:rsidP="009125DE">
      <w:pPr>
        <w:pStyle w:val="Default"/>
        <w:ind w:firstLine="708"/>
        <w:rPr>
          <w:rFonts w:ascii="Verdana" w:hAnsi="Verdana"/>
          <w:b/>
          <w:bCs/>
          <w:sz w:val="16"/>
          <w:szCs w:val="16"/>
        </w:rPr>
      </w:pPr>
      <w:r w:rsidRPr="00523E70">
        <w:rPr>
          <w:rFonts w:ascii="Verdana" w:hAnsi="Verdana"/>
          <w:b/>
          <w:bCs/>
          <w:sz w:val="16"/>
          <w:szCs w:val="16"/>
        </w:rPr>
        <w:t>j) Inesistenza di un processo decisionale automatizzato</w:t>
      </w:r>
    </w:p>
    <w:p w:rsidR="009125DE" w:rsidRPr="00523E70" w:rsidRDefault="009125DE" w:rsidP="009125DE">
      <w:pPr>
        <w:pStyle w:val="Default"/>
        <w:ind w:firstLine="708"/>
        <w:rPr>
          <w:rFonts w:ascii="Verdana" w:hAnsi="Verdana"/>
          <w:sz w:val="16"/>
          <w:szCs w:val="16"/>
        </w:rPr>
      </w:pPr>
      <w:r w:rsidRPr="00523E70">
        <w:rPr>
          <w:rFonts w:ascii="Verdana" w:hAnsi="Verdana"/>
          <w:sz w:val="16"/>
          <w:szCs w:val="16"/>
        </w:rPr>
        <w:t xml:space="preserve"> Nessuna decisione che possa produrre effetti giuridici nei confronti dell’interessato sarà basata sul trattamento automatizzato dei dati che lo riguardano, né verranno effettuate attività di profilazione. </w:t>
      </w:r>
    </w:p>
    <w:p w:rsidR="001619BE" w:rsidRPr="006C7BEE" w:rsidRDefault="001619BE" w:rsidP="00C432DB">
      <w:pPr>
        <w:tabs>
          <w:tab w:val="left" w:pos="692"/>
        </w:tabs>
        <w:ind w:right="395"/>
        <w:jc w:val="both"/>
        <w:rPr>
          <w:sz w:val="24"/>
        </w:rPr>
      </w:pPr>
    </w:p>
    <w:p w:rsidR="001619BE" w:rsidRPr="006C7BEE" w:rsidRDefault="001619BE" w:rsidP="00C432DB">
      <w:pPr>
        <w:tabs>
          <w:tab w:val="left" w:pos="692"/>
        </w:tabs>
        <w:ind w:right="395"/>
        <w:jc w:val="both"/>
        <w:rPr>
          <w:sz w:val="24"/>
        </w:rPr>
      </w:pPr>
    </w:p>
    <w:p w:rsidR="001619BE" w:rsidRPr="006C7BEE" w:rsidRDefault="001619BE" w:rsidP="00C432DB">
      <w:pPr>
        <w:tabs>
          <w:tab w:val="left" w:pos="692"/>
        </w:tabs>
        <w:ind w:right="395"/>
        <w:jc w:val="both"/>
        <w:rPr>
          <w:sz w:val="24"/>
        </w:rPr>
      </w:pPr>
    </w:p>
    <w:p w:rsidR="001619BE" w:rsidRPr="006C7BEE" w:rsidRDefault="001619BE" w:rsidP="00C432DB">
      <w:pPr>
        <w:tabs>
          <w:tab w:val="left" w:pos="692"/>
        </w:tabs>
        <w:ind w:right="395"/>
        <w:jc w:val="both"/>
        <w:rPr>
          <w:sz w:val="24"/>
        </w:rPr>
      </w:pPr>
    </w:p>
    <w:p w:rsidR="00DB63B3" w:rsidRPr="006C7BEE" w:rsidRDefault="00DB63B3" w:rsidP="00C432DB">
      <w:pPr>
        <w:tabs>
          <w:tab w:val="left" w:pos="692"/>
        </w:tabs>
        <w:ind w:right="395"/>
        <w:jc w:val="both"/>
        <w:rPr>
          <w:sz w:val="24"/>
        </w:rPr>
      </w:pPr>
    </w:p>
    <w:p w:rsidR="00C432DB" w:rsidRPr="006C7BEE" w:rsidRDefault="00C432DB" w:rsidP="00C432DB">
      <w:pPr>
        <w:tabs>
          <w:tab w:val="left" w:pos="692"/>
        </w:tabs>
        <w:ind w:right="395"/>
        <w:jc w:val="both"/>
        <w:rPr>
          <w:sz w:val="24"/>
        </w:rPr>
      </w:pPr>
    </w:p>
    <w:sectPr w:rsidR="00C432DB" w:rsidRPr="006C7BEE">
      <w:headerReference w:type="default" r:id="rId11"/>
      <w:pgSz w:w="11900" w:h="16840"/>
      <w:pgMar w:top="2120" w:right="1580" w:bottom="280" w:left="1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59F9" w:rsidRDefault="00CE59F9">
      <w:r>
        <w:separator/>
      </w:r>
    </w:p>
  </w:endnote>
  <w:endnote w:type="continuationSeparator" w:id="0">
    <w:p w:rsidR="00CE59F9" w:rsidRDefault="00CE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59F9" w:rsidRDefault="00CE59F9">
      <w:r>
        <w:separator/>
      </w:r>
    </w:p>
  </w:footnote>
  <w:footnote w:type="continuationSeparator" w:id="0">
    <w:p w:rsidR="00CE59F9" w:rsidRDefault="00CE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455B" w:rsidRDefault="007E2E5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4688" behindDoc="1" locked="0" layoutInCell="1" allowOverlap="1" wp14:anchorId="29FB79D1" wp14:editId="2F7D0664">
          <wp:simplePos x="0" y="0"/>
          <wp:positionH relativeFrom="page">
            <wp:posOffset>1260341</wp:posOffset>
          </wp:positionH>
          <wp:positionV relativeFrom="page">
            <wp:posOffset>449574</wp:posOffset>
          </wp:positionV>
          <wp:extent cx="3240023" cy="90373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0023" cy="903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0B69FE"/>
    <w:multiLevelType w:val="hybridMultilevel"/>
    <w:tmpl w:val="E1923718"/>
    <w:lvl w:ilvl="0" w:tplc="3F8422DE">
      <w:start w:val="4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5683"/>
    <w:multiLevelType w:val="hybridMultilevel"/>
    <w:tmpl w:val="42148F4E"/>
    <w:lvl w:ilvl="0" w:tplc="429E0B5C">
      <w:start w:val="14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2F02"/>
    <w:multiLevelType w:val="hybridMultilevel"/>
    <w:tmpl w:val="36605FE0"/>
    <w:lvl w:ilvl="0" w:tplc="9F9A459E">
      <w:numFmt w:val="bullet"/>
      <w:lvlText w:val=""/>
      <w:lvlJc w:val="left"/>
      <w:pPr>
        <w:ind w:left="66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26004C62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AE3CA95E">
      <w:numFmt w:val="bullet"/>
      <w:lvlText w:val="•"/>
      <w:lvlJc w:val="left"/>
      <w:pPr>
        <w:ind w:left="2256" w:hanging="360"/>
      </w:pPr>
      <w:rPr>
        <w:rFonts w:hint="default"/>
        <w:lang w:val="it-IT" w:eastAsia="en-US" w:bidi="ar-SA"/>
      </w:rPr>
    </w:lvl>
    <w:lvl w:ilvl="3" w:tplc="120CA558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4" w:tplc="A190A89C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DCFC573C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6" w:tplc="F1F289BE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7" w:tplc="B5DEBC9E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8" w:tplc="7966B032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C725B3"/>
    <w:multiLevelType w:val="hybridMultilevel"/>
    <w:tmpl w:val="39584032"/>
    <w:lvl w:ilvl="0" w:tplc="3CB698F4">
      <w:start w:val="14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53E"/>
    <w:multiLevelType w:val="hybridMultilevel"/>
    <w:tmpl w:val="AEF0E2C0"/>
    <w:lvl w:ilvl="0" w:tplc="5FAA5670">
      <w:start w:val="12"/>
      <w:numFmt w:val="lowerLetter"/>
      <w:lvlText w:val="%1)"/>
      <w:lvlJc w:val="left"/>
      <w:pPr>
        <w:ind w:left="304" w:hanging="279"/>
      </w:pPr>
      <w:rPr>
        <w:rFonts w:ascii="Verdana" w:eastAsia="Verdana" w:hAnsi="Verdana" w:cs="Verdana" w:hint="default"/>
        <w:spacing w:val="-2"/>
        <w:w w:val="99"/>
        <w:sz w:val="24"/>
        <w:szCs w:val="24"/>
        <w:lang w:val="it-IT" w:eastAsia="en-US" w:bidi="ar-SA"/>
      </w:rPr>
    </w:lvl>
    <w:lvl w:ilvl="1" w:tplc="7EB09190">
      <w:numFmt w:val="bullet"/>
      <w:lvlText w:val="•"/>
      <w:lvlJc w:val="left"/>
      <w:pPr>
        <w:ind w:left="1134" w:hanging="279"/>
      </w:pPr>
      <w:rPr>
        <w:rFonts w:hint="default"/>
        <w:lang w:val="it-IT" w:eastAsia="en-US" w:bidi="ar-SA"/>
      </w:rPr>
    </w:lvl>
    <w:lvl w:ilvl="2" w:tplc="C524A4A6">
      <w:numFmt w:val="bullet"/>
      <w:lvlText w:val="•"/>
      <w:lvlJc w:val="left"/>
      <w:pPr>
        <w:ind w:left="1968" w:hanging="279"/>
      </w:pPr>
      <w:rPr>
        <w:rFonts w:hint="default"/>
        <w:lang w:val="it-IT" w:eastAsia="en-US" w:bidi="ar-SA"/>
      </w:rPr>
    </w:lvl>
    <w:lvl w:ilvl="3" w:tplc="FED24A02">
      <w:numFmt w:val="bullet"/>
      <w:lvlText w:val="•"/>
      <w:lvlJc w:val="left"/>
      <w:pPr>
        <w:ind w:left="2802" w:hanging="279"/>
      </w:pPr>
      <w:rPr>
        <w:rFonts w:hint="default"/>
        <w:lang w:val="it-IT" w:eastAsia="en-US" w:bidi="ar-SA"/>
      </w:rPr>
    </w:lvl>
    <w:lvl w:ilvl="4" w:tplc="BF886524">
      <w:numFmt w:val="bullet"/>
      <w:lvlText w:val="•"/>
      <w:lvlJc w:val="left"/>
      <w:pPr>
        <w:ind w:left="3636" w:hanging="279"/>
      </w:pPr>
      <w:rPr>
        <w:rFonts w:hint="default"/>
        <w:lang w:val="it-IT" w:eastAsia="en-US" w:bidi="ar-SA"/>
      </w:rPr>
    </w:lvl>
    <w:lvl w:ilvl="5" w:tplc="91DE7912">
      <w:numFmt w:val="bullet"/>
      <w:lvlText w:val="•"/>
      <w:lvlJc w:val="left"/>
      <w:pPr>
        <w:ind w:left="4470" w:hanging="279"/>
      </w:pPr>
      <w:rPr>
        <w:rFonts w:hint="default"/>
        <w:lang w:val="it-IT" w:eastAsia="en-US" w:bidi="ar-SA"/>
      </w:rPr>
    </w:lvl>
    <w:lvl w:ilvl="6" w:tplc="36443384">
      <w:numFmt w:val="bullet"/>
      <w:lvlText w:val="•"/>
      <w:lvlJc w:val="left"/>
      <w:pPr>
        <w:ind w:left="5304" w:hanging="279"/>
      </w:pPr>
      <w:rPr>
        <w:rFonts w:hint="default"/>
        <w:lang w:val="it-IT" w:eastAsia="en-US" w:bidi="ar-SA"/>
      </w:rPr>
    </w:lvl>
    <w:lvl w:ilvl="7" w:tplc="C7E2AC90">
      <w:numFmt w:val="bullet"/>
      <w:lvlText w:val="•"/>
      <w:lvlJc w:val="left"/>
      <w:pPr>
        <w:ind w:left="6138" w:hanging="279"/>
      </w:pPr>
      <w:rPr>
        <w:rFonts w:hint="default"/>
        <w:lang w:val="it-IT" w:eastAsia="en-US" w:bidi="ar-SA"/>
      </w:rPr>
    </w:lvl>
    <w:lvl w:ilvl="8" w:tplc="B64E842E">
      <w:numFmt w:val="bullet"/>
      <w:lvlText w:val="•"/>
      <w:lvlJc w:val="left"/>
      <w:pPr>
        <w:ind w:left="6972" w:hanging="279"/>
      </w:pPr>
      <w:rPr>
        <w:rFonts w:hint="default"/>
        <w:lang w:val="it-IT" w:eastAsia="en-US" w:bidi="ar-SA"/>
      </w:rPr>
    </w:lvl>
  </w:abstractNum>
  <w:abstractNum w:abstractNumId="8" w15:restartNumberingAfterBreak="0">
    <w:nsid w:val="6FF00EEB"/>
    <w:multiLevelType w:val="hybridMultilevel"/>
    <w:tmpl w:val="1FE2AAD8"/>
    <w:lvl w:ilvl="0" w:tplc="BD1C5842">
      <w:start w:val="1"/>
      <w:numFmt w:val="lowerLetter"/>
      <w:lvlText w:val="%1)"/>
      <w:lvlJc w:val="left"/>
      <w:pPr>
        <w:ind w:left="304" w:hanging="344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3E607332">
      <w:numFmt w:val="bullet"/>
      <w:lvlText w:val="•"/>
      <w:lvlJc w:val="left"/>
      <w:pPr>
        <w:ind w:left="1134" w:hanging="344"/>
      </w:pPr>
      <w:rPr>
        <w:rFonts w:hint="default"/>
        <w:lang w:val="it-IT" w:eastAsia="en-US" w:bidi="ar-SA"/>
      </w:rPr>
    </w:lvl>
    <w:lvl w:ilvl="2" w:tplc="E0E4450C">
      <w:numFmt w:val="bullet"/>
      <w:lvlText w:val="•"/>
      <w:lvlJc w:val="left"/>
      <w:pPr>
        <w:ind w:left="1968" w:hanging="344"/>
      </w:pPr>
      <w:rPr>
        <w:rFonts w:hint="default"/>
        <w:lang w:val="it-IT" w:eastAsia="en-US" w:bidi="ar-SA"/>
      </w:rPr>
    </w:lvl>
    <w:lvl w:ilvl="3" w:tplc="44D8744E">
      <w:numFmt w:val="bullet"/>
      <w:lvlText w:val="•"/>
      <w:lvlJc w:val="left"/>
      <w:pPr>
        <w:ind w:left="2802" w:hanging="344"/>
      </w:pPr>
      <w:rPr>
        <w:rFonts w:hint="default"/>
        <w:lang w:val="it-IT" w:eastAsia="en-US" w:bidi="ar-SA"/>
      </w:rPr>
    </w:lvl>
    <w:lvl w:ilvl="4" w:tplc="5FCA33E0">
      <w:numFmt w:val="bullet"/>
      <w:lvlText w:val="•"/>
      <w:lvlJc w:val="left"/>
      <w:pPr>
        <w:ind w:left="3636" w:hanging="344"/>
      </w:pPr>
      <w:rPr>
        <w:rFonts w:hint="default"/>
        <w:lang w:val="it-IT" w:eastAsia="en-US" w:bidi="ar-SA"/>
      </w:rPr>
    </w:lvl>
    <w:lvl w:ilvl="5" w:tplc="A7B08FFA">
      <w:numFmt w:val="bullet"/>
      <w:lvlText w:val="•"/>
      <w:lvlJc w:val="left"/>
      <w:pPr>
        <w:ind w:left="4470" w:hanging="344"/>
      </w:pPr>
      <w:rPr>
        <w:rFonts w:hint="default"/>
        <w:lang w:val="it-IT" w:eastAsia="en-US" w:bidi="ar-SA"/>
      </w:rPr>
    </w:lvl>
    <w:lvl w:ilvl="6" w:tplc="D55A8CF2">
      <w:numFmt w:val="bullet"/>
      <w:lvlText w:val="•"/>
      <w:lvlJc w:val="left"/>
      <w:pPr>
        <w:ind w:left="5304" w:hanging="344"/>
      </w:pPr>
      <w:rPr>
        <w:rFonts w:hint="default"/>
        <w:lang w:val="it-IT" w:eastAsia="en-US" w:bidi="ar-SA"/>
      </w:rPr>
    </w:lvl>
    <w:lvl w:ilvl="7" w:tplc="80A24B2E">
      <w:numFmt w:val="bullet"/>
      <w:lvlText w:val="•"/>
      <w:lvlJc w:val="left"/>
      <w:pPr>
        <w:ind w:left="6138" w:hanging="344"/>
      </w:pPr>
      <w:rPr>
        <w:rFonts w:hint="default"/>
        <w:lang w:val="it-IT" w:eastAsia="en-US" w:bidi="ar-SA"/>
      </w:rPr>
    </w:lvl>
    <w:lvl w:ilvl="8" w:tplc="AA400548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B"/>
    <w:rsid w:val="000015FD"/>
    <w:rsid w:val="00024221"/>
    <w:rsid w:val="00155D67"/>
    <w:rsid w:val="00156AEE"/>
    <w:rsid w:val="001619BE"/>
    <w:rsid w:val="0017061E"/>
    <w:rsid w:val="00170EE5"/>
    <w:rsid w:val="00172584"/>
    <w:rsid w:val="00173514"/>
    <w:rsid w:val="001833DD"/>
    <w:rsid w:val="00216978"/>
    <w:rsid w:val="00243B4C"/>
    <w:rsid w:val="00292980"/>
    <w:rsid w:val="002B55EC"/>
    <w:rsid w:val="002D218F"/>
    <w:rsid w:val="00314456"/>
    <w:rsid w:val="00351625"/>
    <w:rsid w:val="003A3184"/>
    <w:rsid w:val="0047323E"/>
    <w:rsid w:val="004E597D"/>
    <w:rsid w:val="0051455B"/>
    <w:rsid w:val="0054331E"/>
    <w:rsid w:val="0058557E"/>
    <w:rsid w:val="00611734"/>
    <w:rsid w:val="006158D9"/>
    <w:rsid w:val="006B730D"/>
    <w:rsid w:val="006C7BEE"/>
    <w:rsid w:val="0070385F"/>
    <w:rsid w:val="0076032B"/>
    <w:rsid w:val="00766700"/>
    <w:rsid w:val="007E2E59"/>
    <w:rsid w:val="007F24C9"/>
    <w:rsid w:val="00846C60"/>
    <w:rsid w:val="0086400A"/>
    <w:rsid w:val="008817B2"/>
    <w:rsid w:val="008821E1"/>
    <w:rsid w:val="00890257"/>
    <w:rsid w:val="008A5225"/>
    <w:rsid w:val="008E1B2C"/>
    <w:rsid w:val="00910FF8"/>
    <w:rsid w:val="009125DE"/>
    <w:rsid w:val="009175FD"/>
    <w:rsid w:val="00925068"/>
    <w:rsid w:val="00980C6F"/>
    <w:rsid w:val="00983615"/>
    <w:rsid w:val="009D0E27"/>
    <w:rsid w:val="009D1D60"/>
    <w:rsid w:val="00AA1FBC"/>
    <w:rsid w:val="00AD239B"/>
    <w:rsid w:val="00AD2AB3"/>
    <w:rsid w:val="00AD3B0D"/>
    <w:rsid w:val="00AE05A8"/>
    <w:rsid w:val="00B124C2"/>
    <w:rsid w:val="00B71A0E"/>
    <w:rsid w:val="00B920A2"/>
    <w:rsid w:val="00C2129D"/>
    <w:rsid w:val="00C372EB"/>
    <w:rsid w:val="00C432DB"/>
    <w:rsid w:val="00CB5183"/>
    <w:rsid w:val="00CE59F9"/>
    <w:rsid w:val="00CE7E36"/>
    <w:rsid w:val="00CF1528"/>
    <w:rsid w:val="00D24F29"/>
    <w:rsid w:val="00D547CA"/>
    <w:rsid w:val="00DB63B3"/>
    <w:rsid w:val="00DC0D6D"/>
    <w:rsid w:val="00E13346"/>
    <w:rsid w:val="00E73673"/>
    <w:rsid w:val="00E82632"/>
    <w:rsid w:val="00ED5096"/>
    <w:rsid w:val="00EE3719"/>
    <w:rsid w:val="00F86023"/>
    <w:rsid w:val="00F86FD6"/>
    <w:rsid w:val="00F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2559"/>
  <w15:docId w15:val="{A25A68C0-9028-4EB5-90AE-C4A8DD6C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59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33"/>
      <w:ind w:left="503" w:right="468"/>
      <w:jc w:val="center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04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821E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21E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5EC"/>
    <w:rPr>
      <w:rFonts w:ascii="Tahoma" w:eastAsia="Times New Roman" w:hAnsi="Tahoma" w:cs="Tahoma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3B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C7B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BE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7B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BEE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125D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napoli@na.legalmail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gamentionline.camcom.it/Autenticazione?codiceEnte=CCIAA_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na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.cameranapoli@n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ammissione_esami_raccomandatari_marittimi(1).doc</vt:lpstr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ammissione_esami_raccomandatari_marittimi(1).doc</dc:title>
  <dc:creator>u.adamo</dc:creator>
  <cp:lastModifiedBy>Maria Romano</cp:lastModifiedBy>
  <cp:revision>7</cp:revision>
  <cp:lastPrinted>2023-01-11T12:41:00Z</cp:lastPrinted>
  <dcterms:created xsi:type="dcterms:W3CDTF">2026-06-25T14:08:00Z</dcterms:created>
  <dcterms:modified xsi:type="dcterms:W3CDTF">2026-06-25T14:18:00Z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2023-01-10T00:00:00Z</vt:filetime>
  </property>
</Properties>
</file>