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F2" w:rsidRDefault="00756122" w:rsidP="005418F2">
      <w:pPr>
        <w:spacing w:after="0" w:line="240" w:lineRule="auto"/>
        <w:jc w:val="center"/>
        <w:rPr>
          <w:rFonts w:ascii="Arial" w:hAnsi="Arial" w:cs="Arial"/>
          <w:b/>
          <w:color w:val="002060"/>
          <w:sz w:val="36"/>
          <w:szCs w:val="36"/>
        </w:rPr>
      </w:pPr>
      <w:r w:rsidRPr="005418F2">
        <w:rPr>
          <w:rFonts w:ascii="Arial" w:hAnsi="Arial" w:cs="Arial"/>
          <w:color w:val="002060"/>
          <w:sz w:val="36"/>
          <w:szCs w:val="36"/>
        </w:rPr>
        <w:t xml:space="preserve">Consultazione </w:t>
      </w:r>
      <w:r w:rsidR="005418F2" w:rsidRPr="005418F2">
        <w:rPr>
          <w:rFonts w:ascii="Arial" w:hAnsi="Arial" w:cs="Arial"/>
          <w:color w:val="002060"/>
          <w:sz w:val="36"/>
          <w:szCs w:val="36"/>
        </w:rPr>
        <w:t>pubblica della Commissione europea</w:t>
      </w:r>
      <w:r w:rsidR="005418F2">
        <w:rPr>
          <w:rFonts w:ascii="Arial" w:hAnsi="Arial" w:cs="Arial"/>
          <w:b/>
          <w:color w:val="002060"/>
          <w:sz w:val="36"/>
          <w:szCs w:val="36"/>
        </w:rPr>
        <w:t xml:space="preserve">: </w:t>
      </w:r>
      <w:r w:rsidRPr="00756122">
        <w:rPr>
          <w:rFonts w:ascii="Arial" w:hAnsi="Arial" w:cs="Arial"/>
          <w:b/>
          <w:color w:val="002060"/>
          <w:sz w:val="36"/>
          <w:szCs w:val="36"/>
        </w:rPr>
        <w:t xml:space="preserve"> </w:t>
      </w:r>
    </w:p>
    <w:p w:rsidR="005418F2" w:rsidRDefault="005418F2" w:rsidP="005418F2">
      <w:pPr>
        <w:spacing w:after="0" w:line="240" w:lineRule="auto"/>
        <w:jc w:val="center"/>
        <w:rPr>
          <w:rFonts w:ascii="Arial" w:hAnsi="Arial" w:cs="Arial"/>
          <w:b/>
          <w:color w:val="002060"/>
          <w:sz w:val="36"/>
          <w:szCs w:val="36"/>
        </w:rPr>
      </w:pPr>
    </w:p>
    <w:p w:rsidR="005418F2" w:rsidRDefault="00756122" w:rsidP="005418F2">
      <w:pPr>
        <w:spacing w:after="0" w:line="240" w:lineRule="auto"/>
        <w:jc w:val="center"/>
        <w:rPr>
          <w:rFonts w:ascii="Arial" w:hAnsi="Arial" w:cs="Arial"/>
          <w:b/>
          <w:color w:val="002060"/>
          <w:sz w:val="36"/>
          <w:szCs w:val="36"/>
        </w:rPr>
      </w:pPr>
      <w:r w:rsidRPr="00756122">
        <w:rPr>
          <w:rFonts w:ascii="Arial" w:hAnsi="Arial" w:cs="Arial"/>
          <w:b/>
          <w:color w:val="002060"/>
          <w:sz w:val="36"/>
          <w:szCs w:val="36"/>
        </w:rPr>
        <w:t xml:space="preserve">Revisione mirata del diritto dei consumatori </w:t>
      </w:r>
    </w:p>
    <w:p w:rsidR="00756122" w:rsidRPr="00756122" w:rsidRDefault="00756122" w:rsidP="005418F2">
      <w:pPr>
        <w:spacing w:after="0" w:line="240" w:lineRule="auto"/>
        <w:jc w:val="center"/>
        <w:rPr>
          <w:rFonts w:ascii="Arial" w:hAnsi="Arial" w:cs="Arial"/>
          <w:b/>
          <w:color w:val="002060"/>
          <w:sz w:val="36"/>
          <w:szCs w:val="36"/>
        </w:rPr>
      </w:pPr>
      <w:r w:rsidRPr="00756122">
        <w:rPr>
          <w:rFonts w:ascii="Arial" w:hAnsi="Arial" w:cs="Arial"/>
          <w:b/>
          <w:color w:val="002060"/>
          <w:sz w:val="36"/>
          <w:szCs w:val="36"/>
        </w:rPr>
        <w:t>dell’U</w:t>
      </w:r>
      <w:r w:rsidR="005418F2">
        <w:rPr>
          <w:rFonts w:ascii="Arial" w:hAnsi="Arial" w:cs="Arial"/>
          <w:b/>
          <w:color w:val="002060"/>
          <w:sz w:val="36"/>
          <w:szCs w:val="36"/>
        </w:rPr>
        <w:t xml:space="preserve">nione </w:t>
      </w:r>
      <w:r w:rsidRPr="00756122">
        <w:rPr>
          <w:rFonts w:ascii="Arial" w:hAnsi="Arial" w:cs="Arial"/>
          <w:b/>
          <w:color w:val="002060"/>
          <w:sz w:val="36"/>
          <w:szCs w:val="36"/>
        </w:rPr>
        <w:t>E</w:t>
      </w:r>
      <w:r w:rsidR="005418F2">
        <w:rPr>
          <w:rFonts w:ascii="Arial" w:hAnsi="Arial" w:cs="Arial"/>
          <w:b/>
          <w:color w:val="002060"/>
          <w:sz w:val="36"/>
          <w:szCs w:val="36"/>
        </w:rPr>
        <w:t>urop</w:t>
      </w:r>
      <w:r w:rsidR="00816F00">
        <w:rPr>
          <w:rFonts w:ascii="Arial" w:hAnsi="Arial" w:cs="Arial"/>
          <w:b/>
          <w:color w:val="002060"/>
          <w:sz w:val="36"/>
          <w:szCs w:val="36"/>
        </w:rPr>
        <w:t>e</w:t>
      </w:r>
      <w:r w:rsidR="005418F2">
        <w:rPr>
          <w:rFonts w:ascii="Arial" w:hAnsi="Arial" w:cs="Arial"/>
          <w:b/>
          <w:color w:val="002060"/>
          <w:sz w:val="36"/>
          <w:szCs w:val="36"/>
        </w:rPr>
        <w:t xml:space="preserve">a </w:t>
      </w:r>
    </w:p>
    <w:p w:rsidR="00516251" w:rsidRDefault="00516251" w:rsidP="00516251">
      <w:pPr>
        <w:pStyle w:val="NormaleWeb"/>
        <w:jc w:val="both"/>
        <w:rPr>
          <w:rFonts w:ascii="Arial" w:hAnsi="Arial" w:cs="Arial"/>
          <w:b/>
          <w:color w:val="002060"/>
          <w:sz w:val="22"/>
          <w:szCs w:val="22"/>
          <w:lang w:val="it-IT"/>
        </w:rPr>
      </w:pPr>
      <w:r>
        <w:rPr>
          <w:rFonts w:ascii="Arial" w:hAnsi="Arial" w:cs="Arial"/>
          <w:b/>
          <w:color w:val="002060"/>
          <w:sz w:val="22"/>
          <w:szCs w:val="22"/>
          <w:lang w:val="it-IT"/>
        </w:rPr>
        <w:t xml:space="preserve">S.I. Impresa -  Azienda Speciale della Camera di Commercio di Napoli   </w:t>
      </w:r>
      <w:r w:rsidRPr="00431ED5">
        <w:rPr>
          <w:rFonts w:ascii="Arial" w:hAnsi="Arial" w:cs="Arial"/>
          <w:color w:val="002060"/>
          <w:sz w:val="22"/>
          <w:szCs w:val="22"/>
          <w:lang w:val="it-IT"/>
        </w:rPr>
        <w:t>in qualità di partner</w:t>
      </w:r>
      <w:r>
        <w:rPr>
          <w:rFonts w:ascii="Arial" w:hAnsi="Arial" w:cs="Arial"/>
          <w:b/>
          <w:color w:val="002060"/>
          <w:sz w:val="22"/>
          <w:szCs w:val="22"/>
          <w:lang w:val="it-IT"/>
        </w:rPr>
        <w:t xml:space="preserve"> </w:t>
      </w:r>
      <w:r w:rsidRPr="00516251">
        <w:rPr>
          <w:rFonts w:ascii="Arial" w:hAnsi="Arial" w:cs="Arial"/>
          <w:color w:val="002060"/>
          <w:sz w:val="22"/>
          <w:szCs w:val="22"/>
          <w:lang w:val="it-IT"/>
        </w:rPr>
        <w:t>della</w:t>
      </w:r>
      <w:r>
        <w:rPr>
          <w:rFonts w:ascii="Arial" w:hAnsi="Arial" w:cs="Arial"/>
          <w:b/>
          <w:color w:val="002060"/>
          <w:sz w:val="22"/>
          <w:szCs w:val="22"/>
          <w:lang w:val="it-IT"/>
        </w:rPr>
        <w:t xml:space="preserve"> </w:t>
      </w:r>
      <w:r w:rsidRPr="00431ED5">
        <w:rPr>
          <w:rFonts w:ascii="Arial" w:hAnsi="Arial" w:cs="Arial"/>
          <w:color w:val="002060"/>
          <w:sz w:val="22"/>
          <w:szCs w:val="22"/>
          <w:lang w:val="it-IT"/>
        </w:rPr>
        <w:t>rete</w:t>
      </w:r>
      <w:r>
        <w:rPr>
          <w:rFonts w:ascii="Arial" w:hAnsi="Arial" w:cs="Arial"/>
          <w:b/>
          <w:color w:val="002060"/>
          <w:sz w:val="22"/>
          <w:szCs w:val="22"/>
          <w:lang w:val="it-IT"/>
        </w:rPr>
        <w:t xml:space="preserve"> </w:t>
      </w:r>
      <w:proofErr w:type="spellStart"/>
      <w:r>
        <w:rPr>
          <w:rFonts w:ascii="Arial" w:hAnsi="Arial" w:cs="Arial"/>
          <w:b/>
          <w:color w:val="002060"/>
          <w:sz w:val="22"/>
          <w:szCs w:val="22"/>
          <w:lang w:val="it-IT"/>
        </w:rPr>
        <w:t>Enteprise</w:t>
      </w:r>
      <w:proofErr w:type="spellEnd"/>
      <w:r>
        <w:rPr>
          <w:rFonts w:ascii="Arial" w:hAnsi="Arial" w:cs="Arial"/>
          <w:b/>
          <w:color w:val="002060"/>
          <w:sz w:val="22"/>
          <w:szCs w:val="22"/>
          <w:lang w:val="it-IT"/>
        </w:rPr>
        <w:t xml:space="preserve"> Europe Network, promuove una consultazione della Commissione europea </w:t>
      </w:r>
      <w:r w:rsidRPr="00516251">
        <w:rPr>
          <w:rFonts w:ascii="Arial" w:hAnsi="Arial" w:cs="Arial"/>
          <w:color w:val="002060"/>
          <w:sz w:val="22"/>
          <w:szCs w:val="22"/>
          <w:lang w:val="it-IT"/>
        </w:rPr>
        <w:t>in tema di</w:t>
      </w:r>
      <w:r>
        <w:rPr>
          <w:rFonts w:ascii="Arial" w:hAnsi="Arial" w:cs="Arial"/>
          <w:b/>
          <w:color w:val="002060"/>
          <w:sz w:val="22"/>
          <w:szCs w:val="22"/>
          <w:lang w:val="it-IT"/>
        </w:rPr>
        <w:t xml:space="preserve"> </w:t>
      </w:r>
      <w:r w:rsidRPr="00431ED5">
        <w:rPr>
          <w:rFonts w:ascii="Arial" w:hAnsi="Arial" w:cs="Arial"/>
          <w:b/>
          <w:color w:val="002060"/>
          <w:sz w:val="22"/>
          <w:szCs w:val="22"/>
          <w:lang w:val="it-IT"/>
        </w:rPr>
        <w:t xml:space="preserve">diritto dei </w:t>
      </w:r>
      <w:proofErr w:type="gramStart"/>
      <w:r w:rsidRPr="00431ED5">
        <w:rPr>
          <w:rFonts w:ascii="Arial" w:hAnsi="Arial" w:cs="Arial"/>
          <w:b/>
          <w:color w:val="002060"/>
          <w:sz w:val="22"/>
          <w:szCs w:val="22"/>
          <w:lang w:val="it-IT"/>
        </w:rPr>
        <w:t>consumatori</w:t>
      </w:r>
      <w:r>
        <w:rPr>
          <w:rFonts w:ascii="Arial" w:hAnsi="Arial" w:cs="Arial"/>
          <w:b/>
          <w:color w:val="002060"/>
          <w:sz w:val="22"/>
          <w:szCs w:val="22"/>
          <w:lang w:val="it-IT"/>
        </w:rPr>
        <w:t xml:space="preserve">  </w:t>
      </w:r>
      <w:r w:rsidRPr="00431ED5">
        <w:rPr>
          <w:rFonts w:ascii="Arial" w:hAnsi="Arial" w:cs="Arial"/>
          <w:color w:val="002060"/>
          <w:sz w:val="22"/>
          <w:szCs w:val="22"/>
          <w:lang w:val="it-IT"/>
        </w:rPr>
        <w:t>rivolta</w:t>
      </w:r>
      <w:proofErr w:type="gramEnd"/>
      <w:r w:rsidRPr="00431ED5">
        <w:rPr>
          <w:rFonts w:ascii="Arial" w:hAnsi="Arial" w:cs="Arial"/>
          <w:color w:val="002060"/>
          <w:sz w:val="22"/>
          <w:szCs w:val="22"/>
          <w:lang w:val="it-IT"/>
        </w:rPr>
        <w:t xml:space="preserve"> a tutte</w:t>
      </w:r>
      <w:r>
        <w:rPr>
          <w:rFonts w:ascii="Arial" w:hAnsi="Arial" w:cs="Arial"/>
          <w:b/>
          <w:color w:val="002060"/>
          <w:sz w:val="22"/>
          <w:szCs w:val="22"/>
          <w:lang w:val="it-IT"/>
        </w:rPr>
        <w:t xml:space="preserve"> le  </w:t>
      </w:r>
      <w:r w:rsidRPr="00A10F51">
        <w:rPr>
          <w:rFonts w:ascii="Arial" w:hAnsi="Arial" w:cs="Arial"/>
          <w:b/>
          <w:color w:val="002060"/>
          <w:sz w:val="22"/>
          <w:szCs w:val="22"/>
          <w:lang w:val="it-IT"/>
        </w:rPr>
        <w:t>Piccole e Medie Imprese</w:t>
      </w:r>
      <w:r>
        <w:rPr>
          <w:rFonts w:ascii="Arial" w:hAnsi="Arial" w:cs="Arial"/>
          <w:b/>
          <w:color w:val="002060"/>
          <w:sz w:val="22"/>
          <w:szCs w:val="22"/>
          <w:lang w:val="it-IT"/>
        </w:rPr>
        <w:t xml:space="preserve"> (PMI) </w:t>
      </w:r>
      <w:r w:rsidRPr="00A10F51">
        <w:rPr>
          <w:rFonts w:ascii="Arial" w:hAnsi="Arial" w:cs="Arial"/>
          <w:b/>
          <w:color w:val="002060"/>
          <w:sz w:val="22"/>
          <w:szCs w:val="22"/>
          <w:lang w:val="it-IT"/>
        </w:rPr>
        <w:t xml:space="preserve"> che vendono beni o servizi ai consumatori europei</w:t>
      </w:r>
      <w:r w:rsidRPr="00A10F51">
        <w:rPr>
          <w:rFonts w:ascii="Arial" w:hAnsi="Arial" w:cs="Arial"/>
          <w:color w:val="002060"/>
          <w:sz w:val="22"/>
          <w:szCs w:val="22"/>
          <w:lang w:val="it-IT"/>
        </w:rPr>
        <w:t>.</w:t>
      </w:r>
      <w:r>
        <w:rPr>
          <w:rFonts w:ascii="Arial" w:hAnsi="Arial" w:cs="Arial"/>
          <w:b/>
          <w:color w:val="002060"/>
          <w:sz w:val="22"/>
          <w:szCs w:val="22"/>
          <w:lang w:val="it-IT"/>
        </w:rPr>
        <w:t xml:space="preserve"> </w:t>
      </w:r>
    </w:p>
    <w:p w:rsidR="00756122" w:rsidRPr="00A10F51" w:rsidRDefault="00756122" w:rsidP="00756122">
      <w:pPr>
        <w:pStyle w:val="NormaleWeb"/>
        <w:jc w:val="both"/>
        <w:rPr>
          <w:rFonts w:ascii="Arial" w:hAnsi="Arial" w:cs="Arial"/>
          <w:color w:val="002060"/>
          <w:sz w:val="22"/>
          <w:szCs w:val="22"/>
          <w:lang w:val="it-IT"/>
        </w:rPr>
      </w:pPr>
      <w:r w:rsidRPr="00A10F51">
        <w:rPr>
          <w:rFonts w:ascii="Arial" w:hAnsi="Arial" w:cs="Arial"/>
          <w:color w:val="002060"/>
          <w:sz w:val="22"/>
          <w:szCs w:val="22"/>
          <w:lang w:val="it-IT"/>
        </w:rPr>
        <w:t>Di recente la Commissione</w:t>
      </w:r>
      <w:r w:rsidR="005418F2" w:rsidRPr="00A10F51">
        <w:rPr>
          <w:rFonts w:ascii="Arial" w:hAnsi="Arial" w:cs="Arial"/>
          <w:color w:val="002060"/>
          <w:sz w:val="22"/>
          <w:szCs w:val="22"/>
          <w:lang w:val="it-IT"/>
        </w:rPr>
        <w:t xml:space="preserve"> europea</w:t>
      </w:r>
      <w:r w:rsidRPr="00A10F51">
        <w:rPr>
          <w:rFonts w:ascii="Arial" w:hAnsi="Arial" w:cs="Arial"/>
          <w:color w:val="002060"/>
          <w:sz w:val="22"/>
          <w:szCs w:val="22"/>
          <w:lang w:val="it-IT"/>
        </w:rPr>
        <w:t xml:space="preserve"> ha completato un cosiddetto</w:t>
      </w:r>
      <w:r w:rsidRPr="00A10F51">
        <w:rPr>
          <w:rFonts w:ascii="Arial" w:hAnsi="Arial" w:cs="Arial"/>
          <w:b/>
          <w:color w:val="002060"/>
          <w:sz w:val="22"/>
          <w:szCs w:val="22"/>
          <w:lang w:val="it-IT"/>
        </w:rPr>
        <w:t xml:space="preserve"> “</w:t>
      </w:r>
      <w:hyperlink r:id="rId8">
        <w:r w:rsidRPr="00A10F51">
          <w:rPr>
            <w:rStyle w:val="Collegamentoipertestuale"/>
            <w:rFonts w:ascii="Arial" w:hAnsi="Arial" w:cs="Arial"/>
            <w:b/>
            <w:color w:val="002060"/>
            <w:sz w:val="22"/>
            <w:szCs w:val="22"/>
            <w:u w:val="none"/>
            <w:lang w:val="it-IT"/>
          </w:rPr>
          <w:t>Controllo dell’adeguatezza” del diritto dei consumatori e del marketing dell’U</w:t>
        </w:r>
        <w:r w:rsidR="005418F2" w:rsidRPr="00A10F51">
          <w:rPr>
            <w:rStyle w:val="Collegamentoipertestuale"/>
            <w:rFonts w:ascii="Arial" w:hAnsi="Arial" w:cs="Arial"/>
            <w:b/>
            <w:color w:val="002060"/>
            <w:sz w:val="22"/>
            <w:szCs w:val="22"/>
            <w:u w:val="none"/>
            <w:lang w:val="it-IT"/>
          </w:rPr>
          <w:t xml:space="preserve">nione </w:t>
        </w:r>
        <w:r w:rsidRPr="00A10F51">
          <w:rPr>
            <w:rStyle w:val="Collegamentoipertestuale"/>
            <w:rFonts w:ascii="Arial" w:hAnsi="Arial" w:cs="Arial"/>
            <w:b/>
            <w:color w:val="002060"/>
            <w:sz w:val="22"/>
            <w:szCs w:val="22"/>
            <w:u w:val="none"/>
            <w:lang w:val="it-IT"/>
          </w:rPr>
          <w:t>E</w:t>
        </w:r>
        <w:r w:rsidR="005418F2" w:rsidRPr="00A10F51">
          <w:rPr>
            <w:rStyle w:val="Collegamentoipertestuale"/>
            <w:rFonts w:ascii="Arial" w:hAnsi="Arial" w:cs="Arial"/>
            <w:b/>
            <w:color w:val="002060"/>
            <w:sz w:val="22"/>
            <w:szCs w:val="22"/>
            <w:u w:val="none"/>
            <w:lang w:val="it-IT"/>
          </w:rPr>
          <w:t>uropea (UE)</w:t>
        </w:r>
        <w:r w:rsidRPr="00A10F51">
          <w:rPr>
            <w:rStyle w:val="Collegamentoipertestuale"/>
            <w:rFonts w:ascii="Arial" w:hAnsi="Arial" w:cs="Arial"/>
            <w:b/>
            <w:color w:val="002060"/>
            <w:sz w:val="22"/>
            <w:szCs w:val="22"/>
            <w:u w:val="none"/>
            <w:lang w:val="it-IT"/>
          </w:rPr>
          <w:t xml:space="preserve"> nonché una valutazione della direttiva sui diritti dei consumatori</w:t>
        </w:r>
      </w:hyperlink>
      <w:r w:rsidRPr="00A10F51">
        <w:rPr>
          <w:rStyle w:val="Collegamentoipertestuale"/>
          <w:rFonts w:ascii="Arial" w:hAnsi="Arial" w:cs="Arial"/>
          <w:b/>
          <w:color w:val="002060"/>
          <w:sz w:val="22"/>
          <w:szCs w:val="22"/>
          <w:u w:val="none"/>
          <w:lang w:val="it-IT"/>
        </w:rPr>
        <w:t xml:space="preserve"> </w:t>
      </w:r>
      <w:r w:rsidRPr="00A10F51">
        <w:rPr>
          <w:rStyle w:val="Collegamentoipertestuale"/>
          <w:rFonts w:ascii="Arial" w:hAnsi="Arial" w:cs="Arial"/>
          <w:color w:val="002060"/>
          <w:sz w:val="22"/>
          <w:szCs w:val="22"/>
          <w:u w:val="none"/>
          <w:lang w:val="it-IT"/>
        </w:rPr>
        <w:t>(per i risultati cfr.:</w:t>
      </w:r>
      <w:r w:rsidRPr="00A10F51">
        <w:rPr>
          <w:rStyle w:val="Collegamentoipertestuale"/>
          <w:rFonts w:ascii="Arial" w:hAnsi="Arial" w:cs="Arial"/>
          <w:color w:val="002060"/>
          <w:sz w:val="22"/>
          <w:szCs w:val="22"/>
          <w:lang w:val="it-IT"/>
        </w:rPr>
        <w:t xml:space="preserve"> </w:t>
      </w:r>
      <w:hyperlink r:id="rId9">
        <w:proofErr w:type="gramStart"/>
        <w:r w:rsidRPr="00A10F51">
          <w:rPr>
            <w:rStyle w:val="Collegamentoipertestuale"/>
            <w:rFonts w:ascii="Arial" w:hAnsi="Arial" w:cs="Arial"/>
            <w:color w:val="002060"/>
            <w:sz w:val="22"/>
            <w:szCs w:val="22"/>
            <w:lang w:val="it-IT"/>
          </w:rPr>
          <w:t>http://ec.europa.eu/newsroom/just/item-detail.cfm?item_id=59332</w:t>
        </w:r>
      </w:hyperlink>
      <w:r w:rsidR="005418F2" w:rsidRPr="00A10F51">
        <w:rPr>
          <w:rStyle w:val="Collegamentoipertestuale"/>
          <w:rFonts w:ascii="Arial" w:hAnsi="Arial" w:cs="Arial"/>
          <w:color w:val="002060"/>
          <w:sz w:val="22"/>
          <w:szCs w:val="22"/>
          <w:lang w:val="it-IT"/>
        </w:rPr>
        <w:t xml:space="preserve">  </w:t>
      </w:r>
      <w:r w:rsidR="005418F2" w:rsidRPr="00A10F51">
        <w:rPr>
          <w:rFonts w:ascii="Arial" w:hAnsi="Arial" w:cs="Arial"/>
          <w:color w:val="002060"/>
          <w:sz w:val="22"/>
          <w:szCs w:val="22"/>
          <w:lang w:val="it-IT"/>
        </w:rPr>
        <w:t>)</w:t>
      </w:r>
      <w:proofErr w:type="gramEnd"/>
      <w:r w:rsidR="005418F2" w:rsidRPr="00A10F51">
        <w:rPr>
          <w:rFonts w:ascii="Arial" w:hAnsi="Arial" w:cs="Arial"/>
          <w:color w:val="002060"/>
          <w:sz w:val="22"/>
          <w:szCs w:val="22"/>
          <w:lang w:val="it-IT"/>
        </w:rPr>
        <w:t>.</w:t>
      </w:r>
      <w:r w:rsidRPr="00A10F51">
        <w:rPr>
          <w:rFonts w:ascii="Arial" w:hAnsi="Arial" w:cs="Arial"/>
          <w:color w:val="002060"/>
          <w:sz w:val="22"/>
          <w:szCs w:val="22"/>
          <w:lang w:val="it-IT"/>
        </w:rPr>
        <w:t xml:space="preserve"> </w:t>
      </w:r>
      <w:r w:rsidR="005418F2" w:rsidRPr="00A10F51">
        <w:rPr>
          <w:rFonts w:ascii="Arial" w:hAnsi="Arial" w:cs="Arial"/>
          <w:color w:val="002060"/>
          <w:sz w:val="22"/>
          <w:szCs w:val="22"/>
          <w:lang w:val="it-IT"/>
        </w:rPr>
        <w:t xml:space="preserve">I </w:t>
      </w:r>
      <w:r w:rsidRPr="00A10F51">
        <w:rPr>
          <w:rFonts w:ascii="Arial" w:hAnsi="Arial" w:cs="Arial"/>
          <w:color w:val="002060"/>
          <w:sz w:val="22"/>
          <w:szCs w:val="22"/>
          <w:lang w:val="it-IT"/>
        </w:rPr>
        <w:t xml:space="preserve">risultati hanno confermato che, nel complesso, il diritto dei consumatori dell’UE è tuttora adeguato allo scopo. Se applicate in modo efficace, le norme vigenti sono in grado di risolvere i problemi che i consumatori europei si trovano oggi ad affrontare, anche sui mercati online. </w:t>
      </w:r>
      <w:r w:rsidRPr="00A10F51">
        <w:rPr>
          <w:rFonts w:ascii="Arial" w:hAnsi="Arial" w:cs="Arial"/>
          <w:b/>
          <w:color w:val="002060"/>
          <w:sz w:val="22"/>
          <w:szCs w:val="22"/>
          <w:lang w:val="it-IT"/>
        </w:rPr>
        <w:t>I risultati, però, evidenziano anche la necessità di migliorare la consapevolezza, l’attuazione delle norme e i mezzi di ricorso, affinché la legislazione vigente possa essere applicata al meglio.</w:t>
      </w:r>
      <w:r w:rsidRPr="00A10F51">
        <w:rPr>
          <w:rFonts w:ascii="Arial" w:hAnsi="Arial" w:cs="Arial"/>
          <w:color w:val="002060"/>
          <w:sz w:val="22"/>
          <w:szCs w:val="22"/>
          <w:lang w:val="it-IT"/>
        </w:rPr>
        <w:t xml:space="preserve"> </w:t>
      </w:r>
    </w:p>
    <w:p w:rsidR="00756122" w:rsidRPr="00A10F51" w:rsidRDefault="002C4672" w:rsidP="00756122">
      <w:pPr>
        <w:pStyle w:val="NormaleWeb"/>
        <w:jc w:val="both"/>
        <w:rPr>
          <w:rFonts w:ascii="Arial" w:hAnsi="Arial" w:cs="Arial"/>
          <w:b/>
          <w:color w:val="002060"/>
          <w:sz w:val="22"/>
          <w:szCs w:val="22"/>
          <w:lang w:val="it-IT"/>
        </w:rPr>
      </w:pPr>
      <w:r>
        <w:rPr>
          <w:rFonts w:ascii="Arial" w:hAnsi="Arial" w:cs="Arial"/>
          <w:color w:val="002060"/>
          <w:sz w:val="22"/>
          <w:szCs w:val="22"/>
          <w:lang w:val="it-IT"/>
        </w:rPr>
        <w:t>A</w:t>
      </w:r>
      <w:r w:rsidR="00756122" w:rsidRPr="00A10F51">
        <w:rPr>
          <w:rFonts w:ascii="Arial" w:hAnsi="Arial" w:cs="Arial"/>
          <w:color w:val="002060"/>
          <w:sz w:val="22"/>
          <w:szCs w:val="22"/>
          <w:lang w:val="it-IT"/>
        </w:rPr>
        <w:t xml:space="preserve">ttraverso questa indagine </w:t>
      </w:r>
      <w:r w:rsidR="00756122" w:rsidRPr="00F43D29">
        <w:rPr>
          <w:rFonts w:ascii="Arial" w:hAnsi="Arial" w:cs="Arial"/>
          <w:b/>
          <w:color w:val="002060"/>
          <w:sz w:val="22"/>
          <w:szCs w:val="22"/>
          <w:lang w:val="it-IT"/>
        </w:rPr>
        <w:t xml:space="preserve">la Commissione vuole conoscere nello specifico le opinioni delle </w:t>
      </w:r>
      <w:r w:rsidR="00F43D29" w:rsidRPr="00F43D29">
        <w:rPr>
          <w:rFonts w:ascii="Arial" w:hAnsi="Arial" w:cs="Arial"/>
          <w:b/>
          <w:color w:val="002060"/>
          <w:sz w:val="22"/>
          <w:szCs w:val="22"/>
          <w:lang w:val="it-IT"/>
        </w:rPr>
        <w:t>Piccole e Medie Imprese (</w:t>
      </w:r>
      <w:r w:rsidR="00756122" w:rsidRPr="00F43D29">
        <w:rPr>
          <w:rFonts w:ascii="Arial" w:hAnsi="Arial" w:cs="Arial"/>
          <w:b/>
          <w:color w:val="002060"/>
          <w:sz w:val="22"/>
          <w:szCs w:val="22"/>
          <w:lang w:val="it-IT"/>
        </w:rPr>
        <w:t>PMI</w:t>
      </w:r>
      <w:r w:rsidR="00F43D29" w:rsidRPr="00F43D29">
        <w:rPr>
          <w:rFonts w:ascii="Arial" w:hAnsi="Arial" w:cs="Arial"/>
          <w:b/>
          <w:color w:val="002060"/>
          <w:sz w:val="22"/>
          <w:szCs w:val="22"/>
          <w:lang w:val="it-IT"/>
        </w:rPr>
        <w:t>)</w:t>
      </w:r>
      <w:r w:rsidR="00756122" w:rsidRPr="00F43D29">
        <w:rPr>
          <w:rFonts w:ascii="Arial" w:hAnsi="Arial" w:cs="Arial"/>
          <w:b/>
          <w:color w:val="002060"/>
          <w:sz w:val="22"/>
          <w:szCs w:val="22"/>
          <w:lang w:val="it-IT"/>
        </w:rPr>
        <w:t>,</w:t>
      </w:r>
      <w:r w:rsidR="00756122" w:rsidRPr="00A10F51">
        <w:rPr>
          <w:rFonts w:ascii="Arial" w:hAnsi="Arial" w:cs="Arial"/>
          <w:color w:val="002060"/>
          <w:sz w:val="22"/>
          <w:szCs w:val="22"/>
          <w:lang w:val="it-IT"/>
        </w:rPr>
        <w:t xml:space="preserve"> per capire quale potrebbe essere l’impatto potenziale delle modifiche legislative </w:t>
      </w:r>
      <w:r>
        <w:rPr>
          <w:rFonts w:ascii="Arial" w:hAnsi="Arial" w:cs="Arial"/>
          <w:color w:val="002060"/>
          <w:sz w:val="22"/>
          <w:szCs w:val="22"/>
          <w:lang w:val="it-IT"/>
        </w:rPr>
        <w:t xml:space="preserve">in tema di diritto dei consumatori. </w:t>
      </w:r>
    </w:p>
    <w:p w:rsidR="00756122" w:rsidRPr="00A10F51" w:rsidRDefault="00756122" w:rsidP="00756122">
      <w:pPr>
        <w:pStyle w:val="NormaleWeb"/>
        <w:jc w:val="both"/>
        <w:rPr>
          <w:rFonts w:ascii="Arial" w:hAnsi="Arial" w:cs="Arial"/>
          <w:color w:val="002060"/>
          <w:sz w:val="22"/>
          <w:szCs w:val="22"/>
          <w:lang w:val="it-IT"/>
        </w:rPr>
      </w:pPr>
      <w:r w:rsidRPr="00A10F51">
        <w:rPr>
          <w:rFonts w:ascii="Arial" w:hAnsi="Arial" w:cs="Arial"/>
          <w:color w:val="002060"/>
          <w:sz w:val="22"/>
          <w:szCs w:val="22"/>
          <w:lang w:val="it-IT"/>
        </w:rPr>
        <w:t xml:space="preserve">Questa </w:t>
      </w:r>
      <w:proofErr w:type="gramStart"/>
      <w:r w:rsidRPr="00A10F51">
        <w:rPr>
          <w:rFonts w:ascii="Arial" w:hAnsi="Arial" w:cs="Arial"/>
          <w:color w:val="002060"/>
          <w:sz w:val="22"/>
          <w:szCs w:val="22"/>
          <w:lang w:val="it-IT"/>
        </w:rPr>
        <w:t xml:space="preserve">indagine </w:t>
      </w:r>
      <w:r w:rsidR="002C4672">
        <w:rPr>
          <w:rFonts w:ascii="Arial" w:hAnsi="Arial" w:cs="Arial"/>
          <w:color w:val="002060"/>
          <w:sz w:val="22"/>
          <w:szCs w:val="22"/>
          <w:lang w:val="it-IT"/>
        </w:rPr>
        <w:t xml:space="preserve"> </w:t>
      </w:r>
      <w:r w:rsidRPr="00A10F51">
        <w:rPr>
          <w:rFonts w:ascii="Arial" w:hAnsi="Arial" w:cs="Arial"/>
          <w:color w:val="002060"/>
          <w:sz w:val="22"/>
          <w:szCs w:val="22"/>
          <w:lang w:val="it-IT"/>
        </w:rPr>
        <w:t>è</w:t>
      </w:r>
      <w:proofErr w:type="gramEnd"/>
      <w:r w:rsidRPr="00A10F51">
        <w:rPr>
          <w:rFonts w:ascii="Arial" w:hAnsi="Arial" w:cs="Arial"/>
          <w:color w:val="002060"/>
          <w:sz w:val="22"/>
          <w:szCs w:val="22"/>
          <w:lang w:val="it-IT"/>
        </w:rPr>
        <w:t xml:space="preserve"> suddivisa nelle </w:t>
      </w:r>
      <w:r w:rsidR="00816F00">
        <w:rPr>
          <w:rFonts w:ascii="Arial" w:hAnsi="Arial" w:cs="Arial"/>
          <w:color w:val="002060"/>
          <w:sz w:val="22"/>
          <w:szCs w:val="22"/>
          <w:lang w:val="it-IT"/>
        </w:rPr>
        <w:t xml:space="preserve">3 </w:t>
      </w:r>
      <w:r w:rsidRPr="00A10F51">
        <w:rPr>
          <w:rFonts w:ascii="Arial" w:hAnsi="Arial" w:cs="Arial"/>
          <w:color w:val="002060"/>
          <w:sz w:val="22"/>
          <w:szCs w:val="22"/>
          <w:lang w:val="it-IT"/>
        </w:rPr>
        <w:t xml:space="preserve"> parti indicate di seguito. </w:t>
      </w:r>
    </w:p>
    <w:p w:rsidR="00756122" w:rsidRPr="00A10F51" w:rsidRDefault="00756122" w:rsidP="00756122">
      <w:pPr>
        <w:pStyle w:val="NormaleWeb"/>
        <w:ind w:left="720"/>
        <w:jc w:val="both"/>
        <w:rPr>
          <w:rFonts w:ascii="Arial" w:hAnsi="Arial" w:cs="Arial"/>
          <w:b/>
          <w:color w:val="002060"/>
          <w:sz w:val="22"/>
          <w:szCs w:val="22"/>
          <w:lang w:val="it-IT"/>
        </w:rPr>
      </w:pPr>
      <w:r w:rsidRPr="00A10F51">
        <w:rPr>
          <w:rFonts w:ascii="Arial" w:hAnsi="Arial" w:cs="Arial"/>
          <w:b/>
          <w:color w:val="002060"/>
          <w:sz w:val="22"/>
          <w:szCs w:val="22"/>
          <w:lang w:val="it-IT"/>
        </w:rPr>
        <w:t xml:space="preserve">A. La prima parte contiene “domande sulla vostra impresa” (al massimo 10 domande). </w:t>
      </w:r>
    </w:p>
    <w:p w:rsidR="00756122" w:rsidRPr="00A10F51" w:rsidRDefault="00756122" w:rsidP="00756122">
      <w:pPr>
        <w:pStyle w:val="NormaleWeb"/>
        <w:ind w:left="720"/>
        <w:jc w:val="both"/>
        <w:rPr>
          <w:rFonts w:ascii="Arial" w:hAnsi="Arial" w:cs="Arial"/>
          <w:color w:val="002060"/>
          <w:sz w:val="22"/>
          <w:szCs w:val="22"/>
          <w:lang w:val="it-IT"/>
        </w:rPr>
      </w:pPr>
      <w:r w:rsidRPr="00A10F51">
        <w:rPr>
          <w:rFonts w:ascii="Arial" w:hAnsi="Arial" w:cs="Arial"/>
          <w:color w:val="002060"/>
          <w:sz w:val="22"/>
          <w:szCs w:val="22"/>
          <w:lang w:val="it-IT"/>
        </w:rPr>
        <w:t>Queste domande vi condurranno alle domande più rilevanti per la vostra impresa.</w:t>
      </w:r>
    </w:p>
    <w:p w:rsidR="00756122" w:rsidRPr="00A10F51" w:rsidRDefault="00756122" w:rsidP="00756122">
      <w:pPr>
        <w:pStyle w:val="NormaleWeb"/>
        <w:ind w:left="720"/>
        <w:rPr>
          <w:rFonts w:ascii="Arial" w:hAnsi="Arial" w:cs="Arial"/>
          <w:color w:val="002060"/>
          <w:sz w:val="22"/>
          <w:szCs w:val="22"/>
          <w:lang w:val="it-IT"/>
        </w:rPr>
      </w:pPr>
      <w:r w:rsidRPr="00A10F51">
        <w:rPr>
          <w:rFonts w:ascii="Arial" w:hAnsi="Arial" w:cs="Arial"/>
          <w:b/>
          <w:color w:val="002060"/>
          <w:sz w:val="22"/>
          <w:szCs w:val="22"/>
          <w:lang w:val="it-IT"/>
        </w:rPr>
        <w:t xml:space="preserve">B. La seconda parte contiene il “questionario generale” (7 domande). </w:t>
      </w:r>
      <w:r w:rsidRPr="00A10F51">
        <w:rPr>
          <w:rFonts w:ascii="Arial" w:hAnsi="Arial" w:cs="Arial"/>
          <w:color w:val="002060"/>
          <w:sz w:val="22"/>
          <w:szCs w:val="22"/>
          <w:lang w:val="it-IT"/>
        </w:rPr>
        <w:t xml:space="preserve">Consta di </w:t>
      </w:r>
      <w:proofErr w:type="gramStart"/>
      <w:r w:rsidR="00816F00">
        <w:rPr>
          <w:rFonts w:ascii="Arial" w:hAnsi="Arial" w:cs="Arial"/>
          <w:color w:val="002060"/>
          <w:sz w:val="22"/>
          <w:szCs w:val="22"/>
          <w:lang w:val="it-IT"/>
        </w:rPr>
        <w:t xml:space="preserve">2 </w:t>
      </w:r>
      <w:r w:rsidRPr="00A10F51">
        <w:rPr>
          <w:rFonts w:ascii="Arial" w:hAnsi="Arial" w:cs="Arial"/>
          <w:color w:val="002060"/>
          <w:sz w:val="22"/>
          <w:szCs w:val="22"/>
          <w:lang w:val="it-IT"/>
        </w:rPr>
        <w:t xml:space="preserve"> sezioni</w:t>
      </w:r>
      <w:proofErr w:type="gramEnd"/>
      <w:r w:rsidRPr="00A10F51">
        <w:rPr>
          <w:rFonts w:ascii="Arial" w:hAnsi="Arial" w:cs="Arial"/>
          <w:color w:val="002060"/>
          <w:sz w:val="22"/>
          <w:szCs w:val="22"/>
          <w:lang w:val="it-IT"/>
        </w:rPr>
        <w:t xml:space="preserve">: </w:t>
      </w:r>
    </w:p>
    <w:p w:rsidR="00756122" w:rsidRPr="00A10F51" w:rsidRDefault="00756122" w:rsidP="00756122">
      <w:pPr>
        <w:pStyle w:val="NormaleWeb"/>
        <w:ind w:left="1440"/>
        <w:jc w:val="both"/>
        <w:rPr>
          <w:rFonts w:ascii="Arial" w:hAnsi="Arial" w:cs="Arial"/>
          <w:b/>
          <w:color w:val="002060"/>
          <w:sz w:val="22"/>
          <w:szCs w:val="22"/>
          <w:lang w:val="it-IT"/>
        </w:rPr>
      </w:pPr>
      <w:r w:rsidRPr="00A10F51">
        <w:rPr>
          <w:rFonts w:ascii="Arial" w:hAnsi="Arial" w:cs="Arial"/>
          <w:b/>
          <w:color w:val="002060"/>
          <w:sz w:val="22"/>
          <w:szCs w:val="22"/>
          <w:lang w:val="it-IT"/>
        </w:rPr>
        <w:t>B.1.</w:t>
      </w:r>
      <w:r w:rsidRPr="00A10F51">
        <w:rPr>
          <w:rFonts w:ascii="Arial" w:hAnsi="Arial" w:cs="Arial"/>
          <w:color w:val="002060"/>
          <w:sz w:val="22"/>
          <w:szCs w:val="22"/>
          <w:lang w:val="it-IT"/>
        </w:rPr>
        <w:t xml:space="preserve"> </w:t>
      </w:r>
      <w:r w:rsidRPr="00A10F51">
        <w:rPr>
          <w:rFonts w:ascii="Arial" w:hAnsi="Arial" w:cs="Arial"/>
          <w:b/>
          <w:color w:val="002060"/>
          <w:sz w:val="22"/>
          <w:szCs w:val="22"/>
          <w:lang w:val="it-IT"/>
        </w:rPr>
        <w:t>Ricorso/mezzi di ricorso per consumatori vittime di prassi commerciali sleali</w:t>
      </w:r>
    </w:p>
    <w:p w:rsidR="00756122" w:rsidRDefault="00756122" w:rsidP="00756122">
      <w:pPr>
        <w:ind w:left="1440"/>
        <w:jc w:val="both"/>
        <w:rPr>
          <w:rFonts w:ascii="Arial" w:hAnsi="Arial" w:cs="Arial"/>
          <w:i/>
          <w:color w:val="002060"/>
          <w:sz w:val="20"/>
          <w:szCs w:val="20"/>
        </w:rPr>
      </w:pPr>
      <w:r w:rsidRPr="00816F00">
        <w:rPr>
          <w:rFonts w:ascii="Arial" w:hAnsi="Arial" w:cs="Arial"/>
          <w:i/>
          <w:color w:val="002060"/>
          <w:sz w:val="20"/>
          <w:szCs w:val="20"/>
        </w:rPr>
        <w:t>[Per “</w:t>
      </w:r>
      <w:r w:rsidRPr="00816F00">
        <w:rPr>
          <w:rFonts w:ascii="Arial" w:hAnsi="Arial" w:cs="Arial"/>
          <w:b/>
          <w:i/>
          <w:color w:val="002060"/>
          <w:sz w:val="20"/>
          <w:szCs w:val="20"/>
        </w:rPr>
        <w:t>ricorso/mezzi di ricorso</w:t>
      </w:r>
      <w:r w:rsidRPr="00816F00">
        <w:rPr>
          <w:rFonts w:ascii="Arial" w:hAnsi="Arial" w:cs="Arial"/>
          <w:i/>
          <w:color w:val="002060"/>
          <w:sz w:val="20"/>
          <w:szCs w:val="20"/>
        </w:rPr>
        <w:t>” si intendono le possibilità di rivalsa per i consumatori quando i loro diritti sono stati violati (ad esempio annullamento del contratto, rimborso)]</w:t>
      </w:r>
      <w:r w:rsidRPr="00816F00">
        <w:rPr>
          <w:rFonts w:ascii="Arial" w:hAnsi="Arial" w:cs="Arial"/>
          <w:i/>
          <w:color w:val="002060"/>
          <w:sz w:val="20"/>
          <w:szCs w:val="20"/>
          <w:highlight w:val="yellow"/>
        </w:rPr>
        <w:t xml:space="preserve"> </w:t>
      </w:r>
    </w:p>
    <w:p w:rsidR="00816F00" w:rsidRPr="00816F00" w:rsidRDefault="00816F00" w:rsidP="00756122">
      <w:pPr>
        <w:ind w:left="1440"/>
        <w:jc w:val="both"/>
        <w:rPr>
          <w:rFonts w:ascii="Arial" w:hAnsi="Arial" w:cs="Arial"/>
          <w:i/>
          <w:color w:val="002060"/>
          <w:sz w:val="20"/>
          <w:szCs w:val="20"/>
        </w:rPr>
      </w:pPr>
    </w:p>
    <w:p w:rsidR="00756122" w:rsidRPr="00A10F51" w:rsidRDefault="00756122" w:rsidP="00816F00">
      <w:pPr>
        <w:pStyle w:val="NormaleWeb"/>
        <w:ind w:left="1440"/>
        <w:jc w:val="both"/>
        <w:rPr>
          <w:rFonts w:ascii="Arial" w:hAnsi="Arial" w:cs="Arial"/>
          <w:b/>
          <w:color w:val="002060"/>
          <w:sz w:val="22"/>
          <w:szCs w:val="22"/>
          <w:lang w:val="it-IT"/>
        </w:rPr>
      </w:pPr>
      <w:r w:rsidRPr="00A10F51">
        <w:rPr>
          <w:rFonts w:ascii="Arial" w:hAnsi="Arial" w:cs="Arial"/>
          <w:b/>
          <w:color w:val="002060"/>
          <w:sz w:val="22"/>
          <w:szCs w:val="22"/>
          <w:lang w:val="it-IT"/>
        </w:rPr>
        <w:lastRenderedPageBreak/>
        <w:t xml:space="preserve">B.2. Migliore attuazione – </w:t>
      </w:r>
      <w:r w:rsidR="002F121A">
        <w:rPr>
          <w:rFonts w:ascii="Arial" w:hAnsi="Arial" w:cs="Arial"/>
          <w:b/>
          <w:color w:val="002060"/>
          <w:sz w:val="22"/>
          <w:szCs w:val="22"/>
          <w:lang w:val="it-IT"/>
        </w:rPr>
        <w:t>Inasprimento delle</w:t>
      </w:r>
      <w:r w:rsidRPr="00A10F51">
        <w:rPr>
          <w:rFonts w:ascii="Arial" w:hAnsi="Arial" w:cs="Arial"/>
          <w:b/>
          <w:color w:val="002060"/>
          <w:sz w:val="22"/>
          <w:szCs w:val="22"/>
          <w:lang w:val="it-IT"/>
        </w:rPr>
        <w:t xml:space="preserve"> sanzioni per le violazioni delle norme sui consumatori </w:t>
      </w:r>
    </w:p>
    <w:p w:rsidR="00756122" w:rsidRPr="00816F00" w:rsidRDefault="00756122" w:rsidP="009529FD">
      <w:pPr>
        <w:ind w:left="1304" w:firstLine="136"/>
        <w:rPr>
          <w:rFonts w:ascii="Arial" w:hAnsi="Arial" w:cs="Arial"/>
          <w:i/>
          <w:color w:val="002060"/>
          <w:sz w:val="20"/>
          <w:szCs w:val="20"/>
        </w:rPr>
      </w:pPr>
      <w:r w:rsidRPr="00816F00">
        <w:rPr>
          <w:rFonts w:ascii="Arial" w:hAnsi="Arial" w:cs="Arial"/>
          <w:i/>
          <w:color w:val="002060"/>
          <w:sz w:val="20"/>
          <w:szCs w:val="20"/>
        </w:rPr>
        <w:t>[Per “</w:t>
      </w:r>
      <w:r w:rsidRPr="00816F00">
        <w:rPr>
          <w:rFonts w:ascii="Arial" w:hAnsi="Arial" w:cs="Arial"/>
          <w:b/>
          <w:i/>
          <w:color w:val="002060"/>
          <w:sz w:val="20"/>
          <w:szCs w:val="20"/>
        </w:rPr>
        <w:t>sanzioni</w:t>
      </w:r>
      <w:r w:rsidRPr="00816F00">
        <w:rPr>
          <w:rFonts w:ascii="Arial" w:hAnsi="Arial" w:cs="Arial"/>
          <w:i/>
          <w:color w:val="002060"/>
          <w:sz w:val="20"/>
          <w:szCs w:val="20"/>
        </w:rPr>
        <w:t xml:space="preserve">” si intende una sanzione per una violazione delle norme a tutela dei consumatori] </w:t>
      </w:r>
    </w:p>
    <w:p w:rsidR="00756122" w:rsidRPr="00A10F51" w:rsidRDefault="00756122" w:rsidP="00756122">
      <w:pPr>
        <w:pStyle w:val="NormaleWeb"/>
        <w:ind w:left="720"/>
        <w:jc w:val="both"/>
        <w:rPr>
          <w:rStyle w:val="Enfasigrassetto"/>
          <w:rFonts w:ascii="Arial" w:hAnsi="Arial" w:cs="Arial"/>
          <w:color w:val="002060"/>
          <w:sz w:val="22"/>
          <w:szCs w:val="22"/>
          <w:lang w:val="it-IT"/>
        </w:rPr>
      </w:pPr>
      <w:r w:rsidRPr="00A10F51">
        <w:rPr>
          <w:rFonts w:ascii="Arial" w:hAnsi="Arial" w:cs="Arial"/>
          <w:b/>
          <w:color w:val="002060"/>
          <w:sz w:val="22"/>
          <w:szCs w:val="22"/>
          <w:lang w:val="it-IT"/>
        </w:rPr>
        <w:t xml:space="preserve">C. La terza parte contiene tre questionari specifici sui seguenti argomenti: </w:t>
      </w:r>
    </w:p>
    <w:p w:rsidR="00756122" w:rsidRPr="00A10F51" w:rsidRDefault="00756122" w:rsidP="00756122">
      <w:pPr>
        <w:pStyle w:val="NormaleWeb"/>
        <w:ind w:left="1440"/>
        <w:jc w:val="both"/>
        <w:rPr>
          <w:rFonts w:ascii="Arial" w:hAnsi="Arial" w:cs="Arial"/>
          <w:b/>
          <w:color w:val="002060"/>
          <w:sz w:val="22"/>
          <w:szCs w:val="22"/>
          <w:lang w:val="it-IT"/>
        </w:rPr>
      </w:pPr>
      <w:r w:rsidRPr="00A10F51">
        <w:rPr>
          <w:rFonts w:ascii="Arial" w:hAnsi="Arial" w:cs="Arial"/>
          <w:b/>
          <w:color w:val="002060"/>
          <w:sz w:val="22"/>
          <w:szCs w:val="22"/>
          <w:lang w:val="it-IT"/>
        </w:rPr>
        <w:t xml:space="preserve">C.1. Possibile semplificazione delle norme vigenti in materia di operazioni online, in particolare le </w:t>
      </w:r>
      <w:r w:rsidRPr="00A10F51">
        <w:rPr>
          <w:rFonts w:ascii="Arial" w:hAnsi="Arial" w:cs="Arial"/>
          <w:b/>
          <w:color w:val="002060"/>
          <w:sz w:val="22"/>
          <w:szCs w:val="22"/>
          <w:u w:val="single"/>
          <w:lang w:val="it-IT"/>
        </w:rPr>
        <w:t>norme sul diritto di recesso</w:t>
      </w:r>
      <w:r w:rsidRPr="00A10F51">
        <w:rPr>
          <w:rFonts w:ascii="Arial" w:hAnsi="Arial" w:cs="Arial"/>
          <w:b/>
          <w:color w:val="002060"/>
          <w:sz w:val="22"/>
          <w:szCs w:val="22"/>
          <w:lang w:val="it-IT"/>
        </w:rPr>
        <w:t xml:space="preserve"> (al massimo 4 domande) </w:t>
      </w:r>
    </w:p>
    <w:p w:rsidR="00756122" w:rsidRPr="00816F00" w:rsidRDefault="00756122" w:rsidP="00756122">
      <w:pPr>
        <w:pStyle w:val="NormaleWeb"/>
        <w:ind w:left="1440"/>
        <w:jc w:val="both"/>
        <w:rPr>
          <w:rFonts w:ascii="Arial" w:hAnsi="Arial" w:cs="Arial"/>
          <w:i/>
          <w:color w:val="002060"/>
          <w:sz w:val="20"/>
          <w:szCs w:val="20"/>
          <w:lang w:val="it-IT"/>
        </w:rPr>
      </w:pPr>
      <w:r w:rsidRPr="00816F00">
        <w:rPr>
          <w:rFonts w:ascii="Arial" w:hAnsi="Arial" w:cs="Arial"/>
          <w:i/>
          <w:color w:val="002060"/>
          <w:sz w:val="20"/>
          <w:szCs w:val="20"/>
          <w:lang w:val="it-IT"/>
        </w:rPr>
        <w:t>[Il diritto di recesso si riferisce al periodo di 14 giorni (talvolta denominato anche “periodo di riflessione”) durante il quale il consumatore può annullare l’ordine e restituire il prodotto acquistato online]</w:t>
      </w:r>
    </w:p>
    <w:p w:rsidR="00756122" w:rsidRPr="00A10F51" w:rsidRDefault="00756122" w:rsidP="00756122">
      <w:pPr>
        <w:pStyle w:val="NormaleWeb"/>
        <w:ind w:left="1440"/>
        <w:jc w:val="both"/>
        <w:rPr>
          <w:rFonts w:ascii="Arial" w:hAnsi="Arial" w:cs="Arial"/>
          <w:b/>
          <w:color w:val="002060"/>
          <w:sz w:val="22"/>
          <w:szCs w:val="22"/>
          <w:lang w:val="it-IT"/>
        </w:rPr>
      </w:pPr>
      <w:r w:rsidRPr="00A10F51">
        <w:rPr>
          <w:rFonts w:ascii="Arial" w:hAnsi="Arial" w:cs="Arial"/>
          <w:b/>
          <w:color w:val="002060"/>
          <w:sz w:val="22"/>
          <w:szCs w:val="22"/>
          <w:lang w:val="it-IT"/>
        </w:rPr>
        <w:t xml:space="preserve">C.2. Revisione mirata delle norme volte ad aumentare la </w:t>
      </w:r>
      <w:r w:rsidRPr="00A10F51">
        <w:rPr>
          <w:rFonts w:ascii="Arial" w:hAnsi="Arial" w:cs="Arial"/>
          <w:b/>
          <w:color w:val="002060"/>
          <w:sz w:val="22"/>
          <w:szCs w:val="22"/>
          <w:u w:val="single"/>
          <w:lang w:val="it-IT"/>
        </w:rPr>
        <w:t xml:space="preserve">trasparenza dei </w:t>
      </w:r>
      <w:proofErr w:type="spellStart"/>
      <w:r w:rsidR="000E2BDB">
        <w:rPr>
          <w:rFonts w:ascii="Arial" w:hAnsi="Arial" w:cs="Arial"/>
          <w:b/>
          <w:color w:val="002060"/>
          <w:sz w:val="22"/>
          <w:szCs w:val="22"/>
          <w:u w:val="single"/>
          <w:lang w:val="it-IT"/>
        </w:rPr>
        <w:t>marketplace</w:t>
      </w:r>
      <w:proofErr w:type="spellEnd"/>
      <w:r w:rsidR="000E2BDB">
        <w:rPr>
          <w:rFonts w:ascii="Arial" w:hAnsi="Arial" w:cs="Arial"/>
          <w:b/>
          <w:color w:val="002060"/>
          <w:sz w:val="22"/>
          <w:szCs w:val="22"/>
          <w:u w:val="single"/>
          <w:lang w:val="it-IT"/>
        </w:rPr>
        <w:t xml:space="preserve"> (</w:t>
      </w:r>
      <w:r w:rsidRPr="00A10F51">
        <w:rPr>
          <w:rFonts w:ascii="Arial" w:hAnsi="Arial" w:cs="Arial"/>
          <w:b/>
          <w:color w:val="002060"/>
          <w:sz w:val="22"/>
          <w:szCs w:val="22"/>
          <w:u w:val="single"/>
          <w:lang w:val="it-IT"/>
        </w:rPr>
        <w:t>mercati online</w:t>
      </w:r>
      <w:r w:rsidR="000E2BDB">
        <w:rPr>
          <w:rFonts w:ascii="Arial" w:hAnsi="Arial" w:cs="Arial"/>
          <w:b/>
          <w:color w:val="002060"/>
          <w:sz w:val="22"/>
          <w:szCs w:val="22"/>
          <w:u w:val="single"/>
          <w:lang w:val="it-IT"/>
        </w:rPr>
        <w:t>)</w:t>
      </w:r>
      <w:r w:rsidRPr="00A10F51">
        <w:rPr>
          <w:rFonts w:ascii="Arial" w:hAnsi="Arial" w:cs="Arial"/>
          <w:b/>
          <w:color w:val="002060"/>
          <w:sz w:val="22"/>
          <w:szCs w:val="22"/>
          <w:lang w:val="it-IT"/>
        </w:rPr>
        <w:t xml:space="preserve"> (al massimo 12 domande) </w:t>
      </w:r>
    </w:p>
    <w:p w:rsidR="00756122" w:rsidRPr="00816F00" w:rsidRDefault="00756122" w:rsidP="00756122">
      <w:pPr>
        <w:ind w:left="1440"/>
        <w:jc w:val="both"/>
        <w:rPr>
          <w:rFonts w:ascii="Arial" w:hAnsi="Arial" w:cs="Arial"/>
          <w:i/>
          <w:color w:val="002060"/>
          <w:sz w:val="20"/>
          <w:szCs w:val="20"/>
        </w:rPr>
      </w:pPr>
      <w:r w:rsidRPr="00816F00">
        <w:rPr>
          <w:rFonts w:ascii="Arial" w:hAnsi="Arial" w:cs="Arial"/>
          <w:i/>
          <w:color w:val="002060"/>
          <w:sz w:val="20"/>
          <w:szCs w:val="20"/>
        </w:rPr>
        <w:t>[Per “</w:t>
      </w:r>
      <w:r w:rsidR="000E2BDB">
        <w:rPr>
          <w:rFonts w:ascii="Arial" w:hAnsi="Arial" w:cs="Arial"/>
          <w:b/>
          <w:i/>
          <w:color w:val="002060"/>
          <w:sz w:val="20"/>
          <w:szCs w:val="20"/>
        </w:rPr>
        <w:t>marketplace</w:t>
      </w:r>
      <w:r w:rsidRPr="00816F00">
        <w:rPr>
          <w:rFonts w:ascii="Arial" w:hAnsi="Arial" w:cs="Arial"/>
          <w:i/>
          <w:color w:val="002060"/>
          <w:sz w:val="20"/>
          <w:szCs w:val="20"/>
        </w:rPr>
        <w:t>”</w:t>
      </w:r>
      <w:bookmarkStart w:id="0" w:name="_GoBack"/>
      <w:bookmarkEnd w:id="0"/>
      <w:r w:rsidRPr="00816F00">
        <w:rPr>
          <w:rFonts w:ascii="Arial" w:hAnsi="Arial" w:cs="Arial"/>
          <w:i/>
          <w:color w:val="002060"/>
          <w:sz w:val="20"/>
          <w:szCs w:val="20"/>
        </w:rPr>
        <w:t xml:space="preserve"> si intende un fornitore di servizi che consente ai consumatori e ai commercianti di concludere contratti di vendita o di servizi online sul proprio sito web] </w:t>
      </w:r>
    </w:p>
    <w:p w:rsidR="00756122" w:rsidRPr="00A10F51" w:rsidRDefault="00756122" w:rsidP="00756122">
      <w:pPr>
        <w:pStyle w:val="NormaleWeb"/>
        <w:ind w:left="1440"/>
        <w:jc w:val="both"/>
        <w:rPr>
          <w:rFonts w:ascii="Arial" w:hAnsi="Arial" w:cs="Arial"/>
          <w:b/>
          <w:color w:val="002060"/>
          <w:sz w:val="20"/>
          <w:szCs w:val="20"/>
          <w:lang w:val="it-IT"/>
        </w:rPr>
      </w:pPr>
      <w:r w:rsidRPr="00A10F51">
        <w:rPr>
          <w:rFonts w:ascii="Arial" w:hAnsi="Arial" w:cs="Arial"/>
          <w:b/>
          <w:color w:val="002060"/>
          <w:sz w:val="22"/>
          <w:szCs w:val="22"/>
          <w:lang w:val="it-IT"/>
        </w:rPr>
        <w:t xml:space="preserve">C.3. Revisione mirata delle </w:t>
      </w:r>
      <w:r w:rsidRPr="00A10F51">
        <w:rPr>
          <w:rFonts w:ascii="Arial" w:hAnsi="Arial" w:cs="Arial"/>
          <w:b/>
          <w:color w:val="002060"/>
          <w:sz w:val="22"/>
          <w:szCs w:val="22"/>
          <w:u w:val="single"/>
          <w:lang w:val="it-IT"/>
        </w:rPr>
        <w:t>norme sui servizi online “gratuiti”</w:t>
      </w:r>
      <w:r w:rsidRPr="00A10F51">
        <w:rPr>
          <w:rFonts w:ascii="Arial" w:hAnsi="Arial" w:cs="Arial"/>
          <w:b/>
          <w:color w:val="002060"/>
          <w:sz w:val="22"/>
          <w:szCs w:val="22"/>
          <w:lang w:val="it-IT"/>
        </w:rPr>
        <w:t xml:space="preserve"> (al massimo 11 </w:t>
      </w:r>
      <w:r w:rsidRPr="00A10F51">
        <w:rPr>
          <w:rFonts w:ascii="Arial" w:hAnsi="Arial" w:cs="Arial"/>
          <w:b/>
          <w:color w:val="002060"/>
          <w:sz w:val="20"/>
          <w:szCs w:val="20"/>
          <w:lang w:val="it-IT"/>
        </w:rPr>
        <w:t xml:space="preserve">domande) </w:t>
      </w:r>
    </w:p>
    <w:p w:rsidR="00756122" w:rsidRPr="00816F00" w:rsidRDefault="00756122" w:rsidP="005418F2">
      <w:pPr>
        <w:ind w:left="1440"/>
        <w:jc w:val="both"/>
        <w:rPr>
          <w:rFonts w:ascii="Arial" w:hAnsi="Arial" w:cs="Arial"/>
          <w:i/>
          <w:color w:val="002060"/>
          <w:sz w:val="20"/>
          <w:szCs w:val="20"/>
        </w:rPr>
      </w:pPr>
      <w:r w:rsidRPr="00816F00">
        <w:rPr>
          <w:rFonts w:ascii="Arial" w:hAnsi="Arial" w:cs="Arial"/>
          <w:i/>
          <w:color w:val="002060"/>
          <w:sz w:val="20"/>
          <w:szCs w:val="20"/>
        </w:rPr>
        <w:t xml:space="preserve">[Per </w:t>
      </w:r>
      <w:r w:rsidRPr="00816F00">
        <w:rPr>
          <w:rFonts w:ascii="Arial" w:hAnsi="Arial" w:cs="Arial"/>
          <w:b/>
          <w:i/>
          <w:color w:val="002060"/>
          <w:sz w:val="20"/>
          <w:szCs w:val="20"/>
        </w:rPr>
        <w:t xml:space="preserve">servizi online </w:t>
      </w:r>
      <w:r w:rsidRPr="00816F00">
        <w:rPr>
          <w:rFonts w:ascii="Arial" w:hAnsi="Arial" w:cs="Arial"/>
          <w:i/>
          <w:color w:val="002060"/>
          <w:sz w:val="20"/>
          <w:szCs w:val="20"/>
        </w:rPr>
        <w:t>“</w:t>
      </w:r>
      <w:r w:rsidRPr="00816F00">
        <w:rPr>
          <w:rFonts w:ascii="Arial" w:hAnsi="Arial" w:cs="Arial"/>
          <w:b/>
          <w:i/>
          <w:color w:val="002060"/>
          <w:sz w:val="20"/>
          <w:szCs w:val="20"/>
        </w:rPr>
        <w:t>gratuiti</w:t>
      </w:r>
      <w:r w:rsidRPr="00816F00">
        <w:rPr>
          <w:rFonts w:ascii="Arial" w:hAnsi="Arial" w:cs="Arial"/>
          <w:i/>
          <w:color w:val="002060"/>
          <w:sz w:val="20"/>
          <w:szCs w:val="20"/>
        </w:rPr>
        <w:t>” si intendono servizi online per i quali i consumatori non pagano in denaro bensì fornendo dati (esempi: archiviazione su cloud, e-learning, media sociali, posta elettronica, servizi di comunicazione)]</w:t>
      </w:r>
    </w:p>
    <w:p w:rsidR="00D803F1" w:rsidRPr="00A10F51" w:rsidRDefault="00756122" w:rsidP="00756122">
      <w:pPr>
        <w:pStyle w:val="NormaleWeb"/>
        <w:jc w:val="both"/>
        <w:rPr>
          <w:rFonts w:ascii="Arial" w:hAnsi="Arial" w:cs="Arial"/>
          <w:color w:val="002060"/>
          <w:sz w:val="22"/>
          <w:szCs w:val="22"/>
          <w:lang w:val="it-IT"/>
        </w:rPr>
      </w:pPr>
      <w:r w:rsidRPr="00A10F51">
        <w:rPr>
          <w:rFonts w:ascii="Arial" w:hAnsi="Arial" w:cs="Arial"/>
          <w:color w:val="002060"/>
          <w:sz w:val="22"/>
          <w:szCs w:val="22"/>
          <w:u w:val="single"/>
          <w:lang w:val="it-IT"/>
        </w:rPr>
        <w:t>Per facilitarvi il compito</w:t>
      </w:r>
      <w:r w:rsidRPr="00A10F51">
        <w:rPr>
          <w:rFonts w:ascii="Arial" w:hAnsi="Arial" w:cs="Arial"/>
          <w:color w:val="002060"/>
          <w:sz w:val="22"/>
          <w:szCs w:val="22"/>
          <w:lang w:val="it-IT"/>
        </w:rPr>
        <w:t>, abbiamo strutturato l’indagine in modo tale che possiate scegliere di rispondere a tutte le parti oppure soltanto al questionario principale e/o al o ai questionari specifici che ritenete siano più rilevanti per voi</w:t>
      </w:r>
      <w:r w:rsidR="00D803F1" w:rsidRPr="00A10F51">
        <w:rPr>
          <w:rFonts w:ascii="Arial" w:hAnsi="Arial" w:cs="Arial"/>
          <w:color w:val="002060"/>
          <w:sz w:val="22"/>
          <w:szCs w:val="22"/>
          <w:lang w:val="it-IT"/>
        </w:rPr>
        <w:t>.</w:t>
      </w:r>
    </w:p>
    <w:p w:rsidR="00756122" w:rsidRPr="00A10F51" w:rsidRDefault="00756122" w:rsidP="00756122">
      <w:pPr>
        <w:tabs>
          <w:tab w:val="left" w:pos="142"/>
        </w:tabs>
        <w:spacing w:after="0" w:line="240" w:lineRule="auto"/>
        <w:ind w:right="15"/>
        <w:jc w:val="both"/>
        <w:rPr>
          <w:rFonts w:ascii="Arial" w:hAnsi="Arial" w:cs="Arial"/>
          <w:b/>
          <w:color w:val="002060"/>
        </w:rPr>
      </w:pPr>
      <w:r w:rsidRPr="00A10F51">
        <w:rPr>
          <w:rFonts w:ascii="Arial" w:hAnsi="Arial" w:cs="Arial"/>
          <w:b/>
          <w:color w:val="002060"/>
        </w:rPr>
        <w:t>Modalità di partecipazione:</w:t>
      </w:r>
    </w:p>
    <w:p w:rsidR="00756122" w:rsidRPr="00A10F51" w:rsidRDefault="00756122" w:rsidP="00756122">
      <w:pPr>
        <w:tabs>
          <w:tab w:val="left" w:pos="142"/>
        </w:tabs>
        <w:spacing w:after="0" w:line="240" w:lineRule="auto"/>
        <w:ind w:right="15"/>
        <w:jc w:val="both"/>
        <w:rPr>
          <w:rFonts w:ascii="Arial" w:hAnsi="Arial" w:cs="Arial"/>
          <w:color w:val="002060"/>
        </w:rPr>
      </w:pPr>
      <w:r w:rsidRPr="00A10F51">
        <w:rPr>
          <w:rFonts w:ascii="Arial" w:hAnsi="Arial" w:cs="Arial"/>
          <w:color w:val="002060"/>
        </w:rPr>
        <w:t>Per contribuire alla consultazione è necessario compilare ed inviare il questionario allegato</w:t>
      </w:r>
      <w:r w:rsidR="00A10F51">
        <w:rPr>
          <w:rFonts w:ascii="Arial" w:hAnsi="Arial" w:cs="Arial"/>
          <w:color w:val="002060"/>
        </w:rPr>
        <w:t xml:space="preserve"> (</w:t>
      </w:r>
      <w:r w:rsidR="00A10F51" w:rsidRPr="00A10F51">
        <w:rPr>
          <w:rFonts w:ascii="Arial" w:hAnsi="Arial" w:cs="Arial"/>
          <w:color w:val="002060"/>
        </w:rPr>
        <w:t>via posta, a mano  o via e</w:t>
      </w:r>
      <w:r w:rsidR="00A10F51">
        <w:rPr>
          <w:rFonts w:ascii="Arial" w:hAnsi="Arial" w:cs="Arial"/>
          <w:color w:val="002060"/>
        </w:rPr>
        <w:t>-</w:t>
      </w:r>
      <w:r w:rsidR="00A10F51" w:rsidRPr="00A10F51">
        <w:rPr>
          <w:rFonts w:ascii="Arial" w:hAnsi="Arial" w:cs="Arial"/>
          <w:color w:val="002060"/>
        </w:rPr>
        <w:t xml:space="preserve">mail ) </w:t>
      </w:r>
      <w:r w:rsidRPr="00A10F51">
        <w:rPr>
          <w:rFonts w:ascii="Arial" w:hAnsi="Arial" w:cs="Arial"/>
          <w:color w:val="002060"/>
        </w:rPr>
        <w:t xml:space="preserve"> entro il </w:t>
      </w:r>
      <w:r w:rsidR="007D637C">
        <w:rPr>
          <w:rFonts w:ascii="Arial" w:hAnsi="Arial" w:cs="Arial"/>
          <w:b/>
          <w:color w:val="FF0000"/>
        </w:rPr>
        <w:t>20</w:t>
      </w:r>
      <w:r w:rsidRPr="00A10F51">
        <w:rPr>
          <w:rFonts w:ascii="Arial" w:hAnsi="Arial" w:cs="Arial"/>
          <w:b/>
          <w:color w:val="FF0000"/>
        </w:rPr>
        <w:t xml:space="preserve"> settembre </w:t>
      </w:r>
      <w:r w:rsidR="005418F2" w:rsidRPr="00A10F51">
        <w:rPr>
          <w:rFonts w:ascii="Arial" w:hAnsi="Arial" w:cs="Arial"/>
          <w:b/>
          <w:color w:val="FF0000"/>
        </w:rPr>
        <w:t xml:space="preserve">2017 </w:t>
      </w:r>
      <w:r w:rsidRPr="00A10F51">
        <w:rPr>
          <w:rFonts w:ascii="Arial" w:hAnsi="Arial" w:cs="Arial"/>
          <w:b/>
          <w:color w:val="FF0000"/>
        </w:rPr>
        <w:t>a</w:t>
      </w:r>
      <w:r w:rsidRPr="00A10F51">
        <w:rPr>
          <w:rFonts w:ascii="Arial" w:hAnsi="Arial" w:cs="Arial"/>
          <w:color w:val="002060"/>
        </w:rPr>
        <w:t xml:space="preserve">: </w:t>
      </w:r>
    </w:p>
    <w:p w:rsidR="00A10F51" w:rsidRPr="00A10F51" w:rsidRDefault="00A10F51" w:rsidP="005418F2">
      <w:pPr>
        <w:tabs>
          <w:tab w:val="left" w:pos="567"/>
          <w:tab w:val="left" w:pos="720"/>
          <w:tab w:val="left" w:pos="900"/>
          <w:tab w:val="left" w:pos="1080"/>
        </w:tabs>
        <w:spacing w:after="0" w:line="240" w:lineRule="auto"/>
        <w:jc w:val="both"/>
        <w:rPr>
          <w:rFonts w:ascii="Arial" w:hAnsi="Arial" w:cs="Arial"/>
          <w:b/>
          <w:color w:val="002060"/>
        </w:rPr>
      </w:pPr>
    </w:p>
    <w:p w:rsidR="005418F2" w:rsidRPr="00A10F51" w:rsidRDefault="005418F2" w:rsidP="005418F2">
      <w:pPr>
        <w:tabs>
          <w:tab w:val="left" w:pos="567"/>
          <w:tab w:val="left" w:pos="720"/>
          <w:tab w:val="left" w:pos="900"/>
          <w:tab w:val="left" w:pos="1080"/>
        </w:tabs>
        <w:spacing w:after="0" w:line="240" w:lineRule="auto"/>
        <w:jc w:val="both"/>
        <w:rPr>
          <w:rFonts w:ascii="Arial" w:hAnsi="Arial" w:cs="Arial"/>
          <w:b/>
          <w:color w:val="002060"/>
        </w:rPr>
      </w:pPr>
      <w:r w:rsidRPr="00A10F51">
        <w:rPr>
          <w:rFonts w:ascii="Arial" w:hAnsi="Arial" w:cs="Arial"/>
          <w:b/>
          <w:color w:val="002060"/>
        </w:rPr>
        <w:t xml:space="preserve">S. I. IMPRESA </w:t>
      </w:r>
      <w:r w:rsidR="00A10F51" w:rsidRPr="00A10F51">
        <w:rPr>
          <w:rFonts w:ascii="Arial" w:hAnsi="Arial" w:cs="Arial"/>
          <w:b/>
          <w:color w:val="002060"/>
        </w:rPr>
        <w:t>- Servizi Integrati Impresa</w:t>
      </w:r>
    </w:p>
    <w:p w:rsidR="005418F2" w:rsidRPr="00A10F51" w:rsidRDefault="005418F2" w:rsidP="005418F2">
      <w:pPr>
        <w:tabs>
          <w:tab w:val="left" w:pos="567"/>
          <w:tab w:val="left" w:pos="720"/>
          <w:tab w:val="left" w:pos="900"/>
          <w:tab w:val="left" w:pos="1080"/>
        </w:tabs>
        <w:spacing w:after="0" w:line="240" w:lineRule="auto"/>
        <w:jc w:val="both"/>
        <w:rPr>
          <w:rFonts w:ascii="Arial" w:hAnsi="Arial" w:cs="Arial"/>
          <w:b/>
          <w:color w:val="002060"/>
        </w:rPr>
      </w:pPr>
      <w:r w:rsidRPr="00A10F51">
        <w:rPr>
          <w:rFonts w:ascii="Arial" w:hAnsi="Arial" w:cs="Arial"/>
          <w:b/>
          <w:color w:val="002060"/>
        </w:rPr>
        <w:t>Azienda Speciale della Camera di Commercio I.A.A. di Napoli</w:t>
      </w:r>
    </w:p>
    <w:p w:rsidR="005418F2" w:rsidRPr="00A10F51" w:rsidRDefault="005418F2" w:rsidP="005418F2">
      <w:pPr>
        <w:tabs>
          <w:tab w:val="left" w:pos="567"/>
          <w:tab w:val="left" w:pos="720"/>
          <w:tab w:val="left" w:pos="900"/>
          <w:tab w:val="left" w:pos="1080"/>
        </w:tabs>
        <w:spacing w:after="0" w:line="240" w:lineRule="auto"/>
        <w:jc w:val="both"/>
        <w:rPr>
          <w:rFonts w:ascii="Arial" w:hAnsi="Arial" w:cs="Arial"/>
          <w:b/>
          <w:color w:val="002060"/>
        </w:rPr>
      </w:pPr>
      <w:r w:rsidRPr="00A10F51">
        <w:rPr>
          <w:rFonts w:ascii="Arial" w:hAnsi="Arial" w:cs="Arial"/>
          <w:b/>
          <w:color w:val="002060"/>
        </w:rPr>
        <w:t xml:space="preserve">Piazza Bovio, 32  - 80133 Napoli </w:t>
      </w:r>
    </w:p>
    <w:p w:rsidR="005418F2" w:rsidRPr="00A10F51" w:rsidRDefault="00A10F51" w:rsidP="005418F2">
      <w:pPr>
        <w:tabs>
          <w:tab w:val="left" w:pos="567"/>
          <w:tab w:val="left" w:pos="720"/>
          <w:tab w:val="left" w:pos="900"/>
          <w:tab w:val="left" w:pos="1080"/>
        </w:tabs>
        <w:spacing w:after="0" w:line="240" w:lineRule="auto"/>
        <w:jc w:val="both"/>
        <w:rPr>
          <w:rFonts w:ascii="Arial" w:hAnsi="Arial" w:cs="Arial"/>
          <w:b/>
          <w:color w:val="002060"/>
        </w:rPr>
      </w:pPr>
      <w:r w:rsidRPr="00A10F51">
        <w:rPr>
          <w:rFonts w:ascii="Arial" w:hAnsi="Arial" w:cs="Arial"/>
          <w:b/>
          <w:color w:val="002060"/>
        </w:rPr>
        <w:t xml:space="preserve">e-mail: </w:t>
      </w:r>
      <w:hyperlink r:id="rId10" w:history="1">
        <w:r w:rsidRPr="00580DF8">
          <w:rPr>
            <w:rStyle w:val="Collegamentoipertestuale"/>
            <w:rFonts w:ascii="Arial" w:hAnsi="Arial" w:cs="Arial"/>
            <w:b/>
          </w:rPr>
          <w:t>internazionalizzazione@si-impresa.na.camcom.it</w:t>
        </w:r>
      </w:hyperlink>
      <w:r w:rsidRPr="00A10F51">
        <w:rPr>
          <w:rFonts w:ascii="Arial" w:hAnsi="Arial" w:cs="Arial"/>
          <w:b/>
          <w:color w:val="002060"/>
        </w:rPr>
        <w:t xml:space="preserve"> </w:t>
      </w:r>
    </w:p>
    <w:p w:rsidR="00A10F51" w:rsidRDefault="00A10F51" w:rsidP="005418F2">
      <w:pPr>
        <w:tabs>
          <w:tab w:val="left" w:pos="567"/>
          <w:tab w:val="left" w:pos="720"/>
          <w:tab w:val="left" w:pos="900"/>
          <w:tab w:val="left" w:pos="1080"/>
        </w:tabs>
        <w:spacing w:after="0" w:line="240" w:lineRule="auto"/>
        <w:jc w:val="both"/>
        <w:rPr>
          <w:rFonts w:ascii="Arial" w:hAnsi="Arial" w:cs="Arial"/>
          <w:b/>
          <w:color w:val="002060"/>
        </w:rPr>
      </w:pPr>
    </w:p>
    <w:p w:rsidR="005418F2" w:rsidRPr="00A10F51" w:rsidRDefault="00A10F51" w:rsidP="005418F2">
      <w:pPr>
        <w:tabs>
          <w:tab w:val="left" w:pos="567"/>
          <w:tab w:val="left" w:pos="720"/>
          <w:tab w:val="left" w:pos="900"/>
          <w:tab w:val="left" w:pos="1080"/>
        </w:tabs>
        <w:spacing w:after="0" w:line="240" w:lineRule="auto"/>
        <w:jc w:val="both"/>
        <w:rPr>
          <w:rFonts w:ascii="Arial" w:hAnsi="Arial" w:cs="Arial"/>
          <w:i/>
          <w:color w:val="002060"/>
        </w:rPr>
      </w:pPr>
      <w:r w:rsidRPr="00A10F51">
        <w:rPr>
          <w:rFonts w:ascii="Arial" w:hAnsi="Arial" w:cs="Arial"/>
          <w:i/>
          <w:color w:val="002060"/>
        </w:rPr>
        <w:t xml:space="preserve">Per eventuali ulteriori informazioni contattare: </w:t>
      </w:r>
      <w:r w:rsidR="005418F2" w:rsidRPr="00A10F51">
        <w:rPr>
          <w:rFonts w:ascii="Arial" w:hAnsi="Arial" w:cs="Arial"/>
          <w:i/>
          <w:color w:val="002060"/>
        </w:rPr>
        <w:t xml:space="preserve"> </w:t>
      </w:r>
    </w:p>
    <w:p w:rsidR="00756122" w:rsidRPr="00A10F51" w:rsidRDefault="005418F2" w:rsidP="005418F2">
      <w:pPr>
        <w:tabs>
          <w:tab w:val="left" w:pos="567"/>
          <w:tab w:val="left" w:pos="720"/>
          <w:tab w:val="left" w:pos="900"/>
          <w:tab w:val="left" w:pos="1080"/>
        </w:tabs>
        <w:spacing w:after="0" w:line="240" w:lineRule="auto"/>
        <w:jc w:val="both"/>
        <w:rPr>
          <w:rFonts w:ascii="Arial" w:hAnsi="Arial" w:cs="Arial"/>
          <w:b/>
          <w:color w:val="002060"/>
        </w:rPr>
      </w:pPr>
      <w:r w:rsidRPr="00A10F51">
        <w:rPr>
          <w:rFonts w:ascii="Arial" w:hAnsi="Arial" w:cs="Arial"/>
          <w:b/>
          <w:color w:val="002060"/>
        </w:rPr>
        <w:t>dott. Marco COZZOLINO</w:t>
      </w:r>
      <w:r w:rsidR="00A10F51">
        <w:rPr>
          <w:rFonts w:ascii="Arial" w:hAnsi="Arial" w:cs="Arial"/>
          <w:b/>
          <w:color w:val="002060"/>
        </w:rPr>
        <w:t xml:space="preserve"> </w:t>
      </w:r>
      <w:r w:rsidR="00A10F51" w:rsidRPr="00A10F51">
        <w:rPr>
          <w:rFonts w:ascii="Arial" w:hAnsi="Arial" w:cs="Arial"/>
          <w:color w:val="002060"/>
        </w:rPr>
        <w:t>email</w:t>
      </w:r>
      <w:r w:rsidR="00A10F51">
        <w:rPr>
          <w:rFonts w:ascii="Arial" w:hAnsi="Arial" w:cs="Arial"/>
          <w:b/>
          <w:color w:val="002060"/>
        </w:rPr>
        <w:t xml:space="preserve">: </w:t>
      </w:r>
      <w:hyperlink r:id="rId11" w:history="1">
        <w:r w:rsidR="00A10F51" w:rsidRPr="00580DF8">
          <w:rPr>
            <w:rStyle w:val="Collegamentoipertestuale"/>
            <w:rFonts w:ascii="Arial" w:hAnsi="Arial" w:cs="Arial"/>
            <w:b/>
          </w:rPr>
          <w:t>m.cozzolino@si-impresa.na.camcom.it</w:t>
        </w:r>
      </w:hyperlink>
      <w:r w:rsidR="00A10F51">
        <w:rPr>
          <w:rFonts w:ascii="Arial" w:hAnsi="Arial" w:cs="Arial"/>
          <w:b/>
          <w:color w:val="002060"/>
        </w:rPr>
        <w:t xml:space="preserve">   - tel . 081 7607117 </w:t>
      </w:r>
    </w:p>
    <w:p w:rsidR="00A10F51" w:rsidRPr="00A10F51" w:rsidRDefault="00A10F51" w:rsidP="00A10F51">
      <w:pPr>
        <w:tabs>
          <w:tab w:val="left" w:pos="567"/>
          <w:tab w:val="left" w:pos="720"/>
          <w:tab w:val="left" w:pos="900"/>
          <w:tab w:val="left" w:pos="1080"/>
        </w:tabs>
        <w:spacing w:after="0" w:line="240" w:lineRule="auto"/>
        <w:jc w:val="center"/>
        <w:rPr>
          <w:rFonts w:ascii="Arial" w:hAnsi="Arial" w:cs="Arial"/>
          <w:b/>
          <w:color w:val="002060"/>
        </w:rPr>
      </w:pPr>
      <w:r w:rsidRPr="00A10F51">
        <w:rPr>
          <w:rFonts w:ascii="Arial" w:hAnsi="Arial" w:cs="Arial"/>
          <w:b/>
          <w:color w:val="002060"/>
        </w:rPr>
        <w:br w:type="page"/>
      </w:r>
      <w:r>
        <w:rPr>
          <w:rFonts w:ascii="Arial" w:hAnsi="Arial" w:cs="Arial"/>
          <w:b/>
          <w:color w:val="002060"/>
        </w:rPr>
        <w:lastRenderedPageBreak/>
        <w:t xml:space="preserve">QUESTIONARIO PER LA PARTECIPAZIONE ALLA </w:t>
      </w:r>
      <w:r w:rsidRPr="00A10F51">
        <w:rPr>
          <w:rFonts w:ascii="Arial" w:hAnsi="Arial" w:cs="Arial"/>
          <w:b/>
          <w:color w:val="002060"/>
        </w:rPr>
        <w:t xml:space="preserve">CONSULTAZIONE PUBBLICA </w:t>
      </w:r>
      <w:r>
        <w:rPr>
          <w:rFonts w:ascii="Arial" w:hAnsi="Arial" w:cs="Arial"/>
          <w:b/>
          <w:color w:val="002060"/>
        </w:rPr>
        <w:t xml:space="preserve">SULLA </w:t>
      </w:r>
    </w:p>
    <w:p w:rsidR="005418F2" w:rsidRPr="00A10F51" w:rsidRDefault="00A10F51" w:rsidP="00A10F51">
      <w:pPr>
        <w:tabs>
          <w:tab w:val="left" w:pos="567"/>
          <w:tab w:val="left" w:pos="720"/>
          <w:tab w:val="left" w:pos="900"/>
          <w:tab w:val="left" w:pos="1080"/>
        </w:tabs>
        <w:spacing w:after="0" w:line="240" w:lineRule="auto"/>
        <w:jc w:val="center"/>
        <w:rPr>
          <w:rFonts w:ascii="Arial" w:hAnsi="Arial" w:cs="Arial"/>
          <w:b/>
          <w:color w:val="002060"/>
        </w:rPr>
      </w:pPr>
      <w:r w:rsidRPr="00A10F51">
        <w:rPr>
          <w:rFonts w:ascii="Arial" w:hAnsi="Arial" w:cs="Arial"/>
          <w:b/>
          <w:color w:val="002060"/>
        </w:rPr>
        <w:t>REVISIONE MIRA</w:t>
      </w:r>
      <w:r>
        <w:rPr>
          <w:rFonts w:ascii="Arial" w:hAnsi="Arial" w:cs="Arial"/>
          <w:b/>
          <w:color w:val="002060"/>
        </w:rPr>
        <w:t xml:space="preserve">TA DEL DIRITTO DEI CONSUMATORI  </w:t>
      </w:r>
      <w:r w:rsidRPr="00A10F51">
        <w:rPr>
          <w:rFonts w:ascii="Arial" w:hAnsi="Arial" w:cs="Arial"/>
          <w:b/>
          <w:color w:val="002060"/>
        </w:rPr>
        <w:t>DELL’UNIONE EUROP</w:t>
      </w:r>
      <w:r w:rsidR="00816F00">
        <w:rPr>
          <w:rFonts w:ascii="Arial" w:hAnsi="Arial" w:cs="Arial"/>
          <w:b/>
          <w:color w:val="002060"/>
        </w:rPr>
        <w:t>E</w:t>
      </w:r>
      <w:r w:rsidRPr="00A10F51">
        <w:rPr>
          <w:rFonts w:ascii="Arial" w:hAnsi="Arial" w:cs="Arial"/>
          <w:b/>
          <w:color w:val="002060"/>
        </w:rPr>
        <w:t>A</w:t>
      </w:r>
    </w:p>
    <w:p w:rsidR="00A10F51" w:rsidRDefault="00A10F51" w:rsidP="00756122">
      <w:pPr>
        <w:pStyle w:val="Titolo2"/>
        <w:spacing w:before="0" w:line="240" w:lineRule="auto"/>
        <w:ind w:left="709" w:hanging="709"/>
        <w:jc w:val="both"/>
        <w:rPr>
          <w:rFonts w:ascii="Arial" w:hAnsi="Arial" w:cs="Arial"/>
          <w:bCs w:val="0"/>
          <w:color w:val="002060"/>
          <w:sz w:val="24"/>
          <w:szCs w:val="24"/>
        </w:rPr>
      </w:pPr>
    </w:p>
    <w:p w:rsidR="00756122" w:rsidRPr="00756122" w:rsidRDefault="00A10F51" w:rsidP="00756122">
      <w:pPr>
        <w:pStyle w:val="Titolo2"/>
        <w:spacing w:before="0" w:line="240" w:lineRule="auto"/>
        <w:ind w:left="709" w:hanging="709"/>
        <w:jc w:val="both"/>
        <w:rPr>
          <w:rFonts w:ascii="Arial" w:hAnsi="Arial" w:cs="Arial"/>
          <w:bCs w:val="0"/>
          <w:color w:val="002060"/>
          <w:sz w:val="24"/>
          <w:szCs w:val="24"/>
        </w:rPr>
      </w:pPr>
      <w:r>
        <w:rPr>
          <w:rFonts w:ascii="Arial" w:hAnsi="Arial" w:cs="Arial"/>
          <w:bCs w:val="0"/>
          <w:color w:val="002060"/>
          <w:sz w:val="24"/>
          <w:szCs w:val="24"/>
        </w:rPr>
        <w:t>Dati</w:t>
      </w:r>
      <w:r w:rsidR="00756122" w:rsidRPr="00756122">
        <w:rPr>
          <w:rFonts w:ascii="Arial" w:hAnsi="Arial" w:cs="Arial"/>
          <w:bCs w:val="0"/>
          <w:color w:val="002060"/>
          <w:sz w:val="24"/>
          <w:szCs w:val="24"/>
        </w:rPr>
        <w:t xml:space="preserve"> azienda</w:t>
      </w:r>
    </w:p>
    <w:p w:rsidR="00756122" w:rsidRPr="00A10F51" w:rsidRDefault="00756122" w:rsidP="00756122">
      <w:pPr>
        <w:spacing w:after="0" w:line="240" w:lineRule="auto"/>
        <w:jc w:val="both"/>
        <w:rPr>
          <w:rFonts w:ascii="Arial" w:hAnsi="Arial" w:cs="Arial"/>
          <w:i/>
          <w:color w:val="002060"/>
          <w:sz w:val="20"/>
          <w:szCs w:val="20"/>
        </w:rPr>
      </w:pPr>
      <w:r w:rsidRPr="00A10F51">
        <w:rPr>
          <w:rFonts w:ascii="Arial" w:hAnsi="Arial" w:cs="Arial"/>
          <w:i/>
          <w:color w:val="002060"/>
          <w:sz w:val="20"/>
          <w:szCs w:val="20"/>
        </w:rPr>
        <w:t>Tutte le risposte saranno trattate come riservate e non saranno collegate agli intervistati.</w:t>
      </w:r>
    </w:p>
    <w:p w:rsidR="00756122" w:rsidRPr="00756122" w:rsidRDefault="00756122" w:rsidP="00756122">
      <w:pPr>
        <w:spacing w:after="0" w:line="240" w:lineRule="auto"/>
        <w:jc w:val="both"/>
        <w:rPr>
          <w:rFonts w:ascii="Arial" w:hAnsi="Arial" w:cs="Arial"/>
          <w:i/>
          <w:color w:val="002060"/>
          <w:sz w:val="24"/>
          <w:szCs w:val="24"/>
        </w:rPr>
      </w:pPr>
    </w:p>
    <w:tbl>
      <w:tblPr>
        <w:tblW w:w="0" w:type="auto"/>
        <w:tblInd w:w="250" w:type="dxa"/>
        <w:tblLayout w:type="fixed"/>
        <w:tblLook w:val="0000" w:firstRow="0" w:lastRow="0" w:firstColumn="0" w:lastColumn="0" w:noHBand="0" w:noVBand="0"/>
      </w:tblPr>
      <w:tblGrid>
        <w:gridCol w:w="2994"/>
        <w:gridCol w:w="6594"/>
      </w:tblGrid>
      <w:tr w:rsidR="00756122" w:rsidRPr="00756122" w:rsidTr="00756122">
        <w:tc>
          <w:tcPr>
            <w:tcW w:w="2994" w:type="dxa"/>
            <w:tcBorders>
              <w:top w:val="single" w:sz="4" w:space="0" w:color="auto"/>
              <w:left w:val="single" w:sz="4" w:space="0" w:color="auto"/>
              <w:bottom w:val="single" w:sz="4" w:space="0" w:color="auto"/>
              <w:right w:val="single" w:sz="4" w:space="0" w:color="auto"/>
            </w:tcBorders>
          </w:tcPr>
          <w:p w:rsidR="00756122" w:rsidRPr="00756122" w:rsidRDefault="00756122" w:rsidP="00756122">
            <w:pPr>
              <w:snapToGrid w:val="0"/>
              <w:spacing w:after="0" w:line="240" w:lineRule="auto"/>
              <w:jc w:val="both"/>
              <w:rPr>
                <w:rFonts w:ascii="Arial" w:hAnsi="Arial" w:cs="Arial"/>
                <w:color w:val="002060"/>
                <w:sz w:val="24"/>
                <w:szCs w:val="24"/>
              </w:rPr>
            </w:pPr>
            <w:r w:rsidRPr="00756122">
              <w:rPr>
                <w:rFonts w:ascii="Arial" w:hAnsi="Arial" w:cs="Arial"/>
                <w:color w:val="002060"/>
                <w:sz w:val="24"/>
                <w:szCs w:val="24"/>
              </w:rPr>
              <w:t>Nome di contatto:</w:t>
            </w:r>
          </w:p>
        </w:tc>
        <w:tc>
          <w:tcPr>
            <w:tcW w:w="6594" w:type="dxa"/>
            <w:tcBorders>
              <w:top w:val="single" w:sz="4" w:space="0" w:color="000000"/>
              <w:left w:val="single" w:sz="4" w:space="0" w:color="auto"/>
              <w:bottom w:val="single" w:sz="4" w:space="0" w:color="000000"/>
              <w:right w:val="single" w:sz="4" w:space="0" w:color="000000"/>
            </w:tcBorders>
          </w:tcPr>
          <w:p w:rsidR="00756122" w:rsidRDefault="00756122" w:rsidP="00756122">
            <w:pPr>
              <w:snapToGrid w:val="0"/>
              <w:spacing w:after="0" w:line="240" w:lineRule="auto"/>
              <w:jc w:val="both"/>
              <w:rPr>
                <w:rFonts w:ascii="Arial" w:hAnsi="Arial" w:cs="Arial"/>
                <w:color w:val="002060"/>
                <w:sz w:val="24"/>
                <w:szCs w:val="24"/>
              </w:rPr>
            </w:pPr>
          </w:p>
          <w:p w:rsidR="00A10F51" w:rsidRPr="00756122" w:rsidRDefault="00A10F51" w:rsidP="00756122">
            <w:pPr>
              <w:snapToGrid w:val="0"/>
              <w:spacing w:after="0" w:line="240" w:lineRule="auto"/>
              <w:jc w:val="both"/>
              <w:rPr>
                <w:rFonts w:ascii="Arial" w:hAnsi="Arial" w:cs="Arial"/>
                <w:color w:val="002060"/>
                <w:sz w:val="24"/>
                <w:szCs w:val="24"/>
              </w:rPr>
            </w:pPr>
          </w:p>
        </w:tc>
      </w:tr>
      <w:tr w:rsidR="00756122" w:rsidRPr="00756122" w:rsidTr="00756122">
        <w:tc>
          <w:tcPr>
            <w:tcW w:w="2994" w:type="dxa"/>
            <w:tcBorders>
              <w:top w:val="single" w:sz="4" w:space="0" w:color="auto"/>
              <w:left w:val="single" w:sz="4" w:space="0" w:color="auto"/>
              <w:bottom w:val="single" w:sz="4" w:space="0" w:color="auto"/>
              <w:right w:val="single" w:sz="4" w:space="0" w:color="auto"/>
            </w:tcBorders>
          </w:tcPr>
          <w:p w:rsidR="00756122" w:rsidRPr="00756122" w:rsidRDefault="00756122" w:rsidP="00756122">
            <w:pPr>
              <w:snapToGrid w:val="0"/>
              <w:spacing w:after="0" w:line="240" w:lineRule="auto"/>
              <w:jc w:val="both"/>
              <w:rPr>
                <w:rFonts w:ascii="Arial" w:hAnsi="Arial" w:cs="Arial"/>
                <w:color w:val="002060"/>
                <w:sz w:val="24"/>
                <w:szCs w:val="24"/>
              </w:rPr>
            </w:pPr>
            <w:r w:rsidRPr="00756122">
              <w:rPr>
                <w:rFonts w:ascii="Arial" w:hAnsi="Arial" w:cs="Arial"/>
                <w:color w:val="002060"/>
                <w:sz w:val="24"/>
                <w:szCs w:val="24"/>
              </w:rPr>
              <w:t>Azienda:</w:t>
            </w:r>
          </w:p>
        </w:tc>
        <w:tc>
          <w:tcPr>
            <w:tcW w:w="6594" w:type="dxa"/>
            <w:tcBorders>
              <w:top w:val="single" w:sz="4" w:space="0" w:color="000000"/>
              <w:left w:val="single" w:sz="4" w:space="0" w:color="auto"/>
              <w:bottom w:val="single" w:sz="4" w:space="0" w:color="000000"/>
              <w:right w:val="single" w:sz="4" w:space="0" w:color="000000"/>
            </w:tcBorders>
          </w:tcPr>
          <w:p w:rsidR="00756122" w:rsidRDefault="00756122" w:rsidP="00756122">
            <w:pPr>
              <w:snapToGrid w:val="0"/>
              <w:spacing w:after="0" w:line="240" w:lineRule="auto"/>
              <w:jc w:val="both"/>
              <w:rPr>
                <w:rFonts w:ascii="Arial" w:hAnsi="Arial" w:cs="Arial"/>
                <w:color w:val="002060"/>
                <w:sz w:val="24"/>
                <w:szCs w:val="24"/>
              </w:rPr>
            </w:pPr>
          </w:p>
          <w:p w:rsidR="00A10F51" w:rsidRPr="00756122" w:rsidRDefault="00A10F51" w:rsidP="00756122">
            <w:pPr>
              <w:snapToGrid w:val="0"/>
              <w:spacing w:after="0" w:line="240" w:lineRule="auto"/>
              <w:jc w:val="both"/>
              <w:rPr>
                <w:rFonts w:ascii="Arial" w:hAnsi="Arial" w:cs="Arial"/>
                <w:color w:val="002060"/>
                <w:sz w:val="24"/>
                <w:szCs w:val="24"/>
              </w:rPr>
            </w:pPr>
          </w:p>
        </w:tc>
      </w:tr>
      <w:tr w:rsidR="00756122" w:rsidRPr="00756122" w:rsidTr="00756122">
        <w:tc>
          <w:tcPr>
            <w:tcW w:w="2994" w:type="dxa"/>
            <w:tcBorders>
              <w:top w:val="single" w:sz="4" w:space="0" w:color="auto"/>
              <w:left w:val="single" w:sz="4" w:space="0" w:color="auto"/>
              <w:bottom w:val="single" w:sz="4" w:space="0" w:color="auto"/>
              <w:right w:val="single" w:sz="4" w:space="0" w:color="auto"/>
            </w:tcBorders>
          </w:tcPr>
          <w:p w:rsidR="00756122" w:rsidRPr="00756122" w:rsidRDefault="00A10F51" w:rsidP="00756122">
            <w:pPr>
              <w:snapToGrid w:val="0"/>
              <w:spacing w:after="0" w:line="240" w:lineRule="auto"/>
              <w:jc w:val="both"/>
              <w:rPr>
                <w:rFonts w:ascii="Arial" w:hAnsi="Arial" w:cs="Arial"/>
                <w:color w:val="002060"/>
                <w:sz w:val="24"/>
                <w:szCs w:val="24"/>
              </w:rPr>
            </w:pPr>
            <w:r>
              <w:rPr>
                <w:rFonts w:ascii="Arial" w:hAnsi="Arial" w:cs="Arial"/>
                <w:color w:val="002060"/>
                <w:sz w:val="24"/>
                <w:szCs w:val="24"/>
              </w:rPr>
              <w:t>Indirizzo:</w:t>
            </w:r>
          </w:p>
        </w:tc>
        <w:tc>
          <w:tcPr>
            <w:tcW w:w="6594" w:type="dxa"/>
            <w:tcBorders>
              <w:top w:val="single" w:sz="4" w:space="0" w:color="000000"/>
              <w:left w:val="single" w:sz="4" w:space="0" w:color="auto"/>
              <w:bottom w:val="single" w:sz="4" w:space="0" w:color="000000"/>
              <w:right w:val="single" w:sz="4" w:space="0" w:color="000000"/>
            </w:tcBorders>
          </w:tcPr>
          <w:p w:rsidR="00756122" w:rsidRDefault="00756122" w:rsidP="00756122">
            <w:pPr>
              <w:snapToGrid w:val="0"/>
              <w:spacing w:after="0" w:line="240" w:lineRule="auto"/>
              <w:jc w:val="both"/>
              <w:rPr>
                <w:rFonts w:ascii="Arial" w:hAnsi="Arial" w:cs="Arial"/>
                <w:color w:val="002060"/>
                <w:sz w:val="24"/>
                <w:szCs w:val="24"/>
              </w:rPr>
            </w:pPr>
          </w:p>
          <w:p w:rsidR="00A10F51" w:rsidRPr="00756122" w:rsidRDefault="00A10F51" w:rsidP="00756122">
            <w:pPr>
              <w:snapToGrid w:val="0"/>
              <w:spacing w:after="0" w:line="240" w:lineRule="auto"/>
              <w:jc w:val="both"/>
              <w:rPr>
                <w:rFonts w:ascii="Arial" w:hAnsi="Arial" w:cs="Arial"/>
                <w:color w:val="002060"/>
                <w:sz w:val="24"/>
                <w:szCs w:val="24"/>
              </w:rPr>
            </w:pPr>
          </w:p>
        </w:tc>
      </w:tr>
      <w:tr w:rsidR="00756122" w:rsidRPr="00756122" w:rsidTr="00756122">
        <w:tc>
          <w:tcPr>
            <w:tcW w:w="2994" w:type="dxa"/>
            <w:tcBorders>
              <w:top w:val="single" w:sz="4" w:space="0" w:color="auto"/>
              <w:left w:val="single" w:sz="4" w:space="0" w:color="auto"/>
              <w:bottom w:val="single" w:sz="4" w:space="0" w:color="auto"/>
              <w:right w:val="single" w:sz="4" w:space="0" w:color="auto"/>
            </w:tcBorders>
          </w:tcPr>
          <w:p w:rsidR="00756122" w:rsidRPr="00756122" w:rsidRDefault="00756122" w:rsidP="00756122">
            <w:pPr>
              <w:snapToGrid w:val="0"/>
              <w:spacing w:after="0" w:line="240" w:lineRule="auto"/>
              <w:jc w:val="both"/>
              <w:rPr>
                <w:rFonts w:ascii="Arial" w:hAnsi="Arial" w:cs="Arial"/>
                <w:color w:val="002060"/>
                <w:sz w:val="24"/>
                <w:szCs w:val="24"/>
              </w:rPr>
            </w:pPr>
            <w:r w:rsidRPr="00756122">
              <w:rPr>
                <w:rFonts w:ascii="Arial" w:hAnsi="Arial" w:cs="Arial"/>
                <w:color w:val="002060"/>
                <w:sz w:val="24"/>
                <w:szCs w:val="24"/>
              </w:rPr>
              <w:t>Numero di telefono:</w:t>
            </w:r>
          </w:p>
        </w:tc>
        <w:tc>
          <w:tcPr>
            <w:tcW w:w="6594" w:type="dxa"/>
            <w:tcBorders>
              <w:top w:val="single" w:sz="4" w:space="0" w:color="000000"/>
              <w:left w:val="single" w:sz="4" w:space="0" w:color="auto"/>
              <w:bottom w:val="single" w:sz="4" w:space="0" w:color="000000"/>
              <w:right w:val="single" w:sz="4" w:space="0" w:color="000000"/>
            </w:tcBorders>
          </w:tcPr>
          <w:p w:rsidR="00756122" w:rsidRDefault="00756122" w:rsidP="00756122">
            <w:pPr>
              <w:snapToGrid w:val="0"/>
              <w:spacing w:after="0" w:line="240" w:lineRule="auto"/>
              <w:jc w:val="both"/>
              <w:rPr>
                <w:rFonts w:ascii="Arial" w:hAnsi="Arial" w:cs="Arial"/>
                <w:color w:val="002060"/>
                <w:sz w:val="24"/>
                <w:szCs w:val="24"/>
              </w:rPr>
            </w:pPr>
          </w:p>
          <w:p w:rsidR="00A10F51" w:rsidRPr="00756122" w:rsidRDefault="00A10F51" w:rsidP="00756122">
            <w:pPr>
              <w:snapToGrid w:val="0"/>
              <w:spacing w:after="0" w:line="240" w:lineRule="auto"/>
              <w:jc w:val="both"/>
              <w:rPr>
                <w:rFonts w:ascii="Arial" w:hAnsi="Arial" w:cs="Arial"/>
                <w:color w:val="002060"/>
                <w:sz w:val="24"/>
                <w:szCs w:val="24"/>
              </w:rPr>
            </w:pPr>
          </w:p>
        </w:tc>
      </w:tr>
      <w:tr w:rsidR="00756122" w:rsidRPr="00756122" w:rsidTr="00756122">
        <w:tc>
          <w:tcPr>
            <w:tcW w:w="2994" w:type="dxa"/>
            <w:tcBorders>
              <w:top w:val="single" w:sz="4" w:space="0" w:color="auto"/>
              <w:left w:val="single" w:sz="4" w:space="0" w:color="auto"/>
              <w:bottom w:val="single" w:sz="4" w:space="0" w:color="auto"/>
              <w:right w:val="single" w:sz="4" w:space="0" w:color="auto"/>
            </w:tcBorders>
          </w:tcPr>
          <w:p w:rsidR="00756122" w:rsidRPr="00756122" w:rsidRDefault="00756122" w:rsidP="00756122">
            <w:pPr>
              <w:snapToGrid w:val="0"/>
              <w:spacing w:after="0" w:line="240" w:lineRule="auto"/>
              <w:jc w:val="both"/>
              <w:rPr>
                <w:rFonts w:ascii="Arial" w:hAnsi="Arial" w:cs="Arial"/>
                <w:color w:val="002060"/>
                <w:sz w:val="24"/>
                <w:szCs w:val="24"/>
              </w:rPr>
            </w:pPr>
            <w:r w:rsidRPr="00756122">
              <w:rPr>
                <w:rFonts w:ascii="Arial" w:hAnsi="Arial" w:cs="Arial"/>
                <w:color w:val="002060"/>
                <w:sz w:val="24"/>
                <w:szCs w:val="24"/>
              </w:rPr>
              <w:t>Indirizzo e-mail:</w:t>
            </w:r>
          </w:p>
        </w:tc>
        <w:tc>
          <w:tcPr>
            <w:tcW w:w="6594" w:type="dxa"/>
            <w:tcBorders>
              <w:top w:val="single" w:sz="4" w:space="0" w:color="000000"/>
              <w:left w:val="single" w:sz="4" w:space="0" w:color="auto"/>
              <w:bottom w:val="single" w:sz="4" w:space="0" w:color="000000"/>
              <w:right w:val="single" w:sz="4" w:space="0" w:color="000000"/>
            </w:tcBorders>
          </w:tcPr>
          <w:p w:rsidR="00756122" w:rsidRDefault="00756122" w:rsidP="00756122">
            <w:pPr>
              <w:snapToGrid w:val="0"/>
              <w:spacing w:after="0" w:line="240" w:lineRule="auto"/>
              <w:jc w:val="both"/>
              <w:rPr>
                <w:rFonts w:ascii="Arial" w:hAnsi="Arial" w:cs="Arial"/>
                <w:color w:val="002060"/>
                <w:sz w:val="24"/>
                <w:szCs w:val="24"/>
              </w:rPr>
            </w:pPr>
          </w:p>
          <w:p w:rsidR="00A10F51" w:rsidRPr="00756122" w:rsidRDefault="00A10F51" w:rsidP="00756122">
            <w:pPr>
              <w:snapToGrid w:val="0"/>
              <w:spacing w:after="0" w:line="240" w:lineRule="auto"/>
              <w:jc w:val="both"/>
              <w:rPr>
                <w:rFonts w:ascii="Arial" w:hAnsi="Arial" w:cs="Arial"/>
                <w:color w:val="002060"/>
                <w:sz w:val="24"/>
                <w:szCs w:val="24"/>
              </w:rPr>
            </w:pPr>
          </w:p>
        </w:tc>
      </w:tr>
    </w:tbl>
    <w:p w:rsidR="009529FD" w:rsidRDefault="009529FD" w:rsidP="00756122">
      <w:pPr>
        <w:pStyle w:val="Titolo2"/>
        <w:rPr>
          <w:rFonts w:ascii="Arial" w:hAnsi="Arial" w:cs="Arial"/>
          <w:color w:val="002060"/>
          <w:sz w:val="24"/>
          <w:szCs w:val="24"/>
        </w:rPr>
      </w:pPr>
    </w:p>
    <w:p w:rsidR="00756122" w:rsidRPr="00756122" w:rsidRDefault="00756122" w:rsidP="00756122">
      <w:pPr>
        <w:pStyle w:val="Titolo2"/>
        <w:rPr>
          <w:rFonts w:ascii="Arial" w:hAnsi="Arial" w:cs="Arial"/>
          <w:color w:val="002060"/>
          <w:sz w:val="24"/>
          <w:szCs w:val="24"/>
        </w:rPr>
      </w:pPr>
      <w:r w:rsidRPr="00756122">
        <w:rPr>
          <w:rFonts w:ascii="Arial" w:hAnsi="Arial" w:cs="Arial"/>
          <w:color w:val="002060"/>
          <w:sz w:val="24"/>
          <w:szCs w:val="24"/>
        </w:rPr>
        <w:t xml:space="preserve">A. Domande sulla vostra impresa </w:t>
      </w:r>
    </w:p>
    <w:p w:rsidR="00756122" w:rsidRDefault="00756122" w:rsidP="00756122">
      <w:pPr>
        <w:spacing w:before="100" w:beforeAutospacing="1" w:after="100" w:afterAutospacing="1" w:line="240" w:lineRule="auto"/>
        <w:rPr>
          <w:rFonts w:ascii="Arial" w:hAnsi="Arial" w:cs="Arial"/>
          <w:b/>
          <w:color w:val="002060"/>
          <w:sz w:val="24"/>
          <w:szCs w:val="24"/>
        </w:rPr>
      </w:pPr>
      <w:smartTag w:uri="urn:schemas-microsoft-com:office:smarttags" w:element="metricconverter">
        <w:smartTagPr>
          <w:attr w:name="ProductID" w:val="0”"/>
        </w:smartTagPr>
        <w:r w:rsidRPr="00756122">
          <w:rPr>
            <w:rFonts w:ascii="Arial" w:hAnsi="Arial" w:cs="Arial"/>
            <w:b/>
            <w:color w:val="002060"/>
            <w:sz w:val="24"/>
            <w:szCs w:val="24"/>
          </w:rPr>
          <w:t>1. In</w:t>
        </w:r>
      </w:smartTag>
      <w:r w:rsidRPr="00756122">
        <w:rPr>
          <w:rFonts w:ascii="Arial" w:hAnsi="Arial" w:cs="Arial"/>
          <w:b/>
          <w:color w:val="002060"/>
          <w:sz w:val="24"/>
          <w:szCs w:val="24"/>
        </w:rPr>
        <w:t xml:space="preserve"> quale </w:t>
      </w:r>
      <w:r w:rsidR="002F121A">
        <w:rPr>
          <w:rFonts w:ascii="Arial" w:hAnsi="Arial" w:cs="Arial"/>
          <w:b/>
          <w:color w:val="002060"/>
          <w:sz w:val="24"/>
          <w:szCs w:val="24"/>
        </w:rPr>
        <w:t xml:space="preserve">nazione </w:t>
      </w:r>
      <w:r w:rsidRPr="00756122">
        <w:rPr>
          <w:rFonts w:ascii="Arial" w:hAnsi="Arial" w:cs="Arial"/>
          <w:b/>
          <w:color w:val="002060"/>
          <w:sz w:val="24"/>
          <w:szCs w:val="24"/>
        </w:rPr>
        <w:t xml:space="preserve"> ha sede la vostra 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2F121A" w:rsidRPr="00756122" w:rsidTr="007D637C">
        <w:tc>
          <w:tcPr>
            <w:tcW w:w="14220" w:type="dxa"/>
          </w:tcPr>
          <w:p w:rsidR="002F121A" w:rsidRPr="00756122" w:rsidRDefault="002F121A" w:rsidP="007D637C">
            <w:pPr>
              <w:spacing w:after="0" w:line="240" w:lineRule="auto"/>
              <w:rPr>
                <w:rFonts w:ascii="Arial" w:hAnsi="Arial" w:cs="Arial"/>
                <w:color w:val="002060"/>
                <w:sz w:val="24"/>
                <w:szCs w:val="24"/>
              </w:rPr>
            </w:pPr>
          </w:p>
          <w:p w:rsidR="002F121A" w:rsidRPr="00756122" w:rsidRDefault="002F121A" w:rsidP="007D637C">
            <w:pPr>
              <w:spacing w:after="0" w:line="240" w:lineRule="auto"/>
              <w:rPr>
                <w:rFonts w:ascii="Arial" w:hAnsi="Arial" w:cs="Arial"/>
                <w:color w:val="002060"/>
                <w:sz w:val="24"/>
                <w:szCs w:val="24"/>
              </w:rPr>
            </w:pPr>
          </w:p>
        </w:tc>
      </w:tr>
    </w:tbl>
    <w:p w:rsidR="002F121A" w:rsidRDefault="002F121A" w:rsidP="002F121A">
      <w:pPr>
        <w:spacing w:after="0"/>
        <w:rPr>
          <w:rFonts w:ascii="Arial" w:hAnsi="Arial" w:cs="Arial"/>
          <w:b/>
          <w:color w:val="002060"/>
          <w:sz w:val="24"/>
          <w:szCs w:val="24"/>
        </w:rPr>
      </w:pPr>
    </w:p>
    <w:p w:rsidR="00756122" w:rsidRPr="00756122" w:rsidRDefault="00756122" w:rsidP="002F121A">
      <w:pPr>
        <w:spacing w:after="0"/>
        <w:rPr>
          <w:rFonts w:ascii="Arial" w:hAnsi="Arial" w:cs="Arial"/>
          <w:b/>
          <w:color w:val="002060"/>
          <w:sz w:val="24"/>
          <w:szCs w:val="24"/>
        </w:rPr>
      </w:pPr>
      <w:r w:rsidRPr="00756122">
        <w:rPr>
          <w:rFonts w:ascii="Arial" w:hAnsi="Arial" w:cs="Arial"/>
          <w:b/>
          <w:color w:val="002060"/>
          <w:sz w:val="24"/>
          <w:szCs w:val="24"/>
        </w:rPr>
        <w:t xml:space="preserve">2. Quali sono le sue dimensioni: </w:t>
      </w:r>
    </w:p>
    <w:p w:rsidR="00756122" w:rsidRPr="00756122" w:rsidRDefault="00756122" w:rsidP="00756122">
      <w:pPr>
        <w:pStyle w:val="Testocommento"/>
        <w:numPr>
          <w:ilvl w:val="0"/>
          <w:numId w:val="25"/>
        </w:numPr>
        <w:spacing w:after="0"/>
        <w:ind w:left="714" w:hanging="357"/>
        <w:rPr>
          <w:rFonts w:ascii="Arial" w:hAnsi="Arial" w:cs="Arial"/>
          <w:color w:val="002060"/>
          <w:sz w:val="24"/>
          <w:szCs w:val="24"/>
        </w:rPr>
      </w:pPr>
      <w:r w:rsidRPr="00756122">
        <w:rPr>
          <w:rFonts w:ascii="Arial" w:hAnsi="Arial" w:cs="Arial"/>
          <w:color w:val="002060"/>
          <w:sz w:val="24"/>
          <w:szCs w:val="24"/>
        </w:rPr>
        <w:t xml:space="preserve">Lavoratore autonomo </w:t>
      </w:r>
    </w:p>
    <w:p w:rsidR="00756122" w:rsidRPr="00756122" w:rsidRDefault="00756122" w:rsidP="00756122">
      <w:pPr>
        <w:pStyle w:val="Testocommento"/>
        <w:numPr>
          <w:ilvl w:val="0"/>
          <w:numId w:val="25"/>
        </w:numPr>
        <w:spacing w:after="0"/>
        <w:ind w:left="714" w:hanging="357"/>
        <w:rPr>
          <w:rFonts w:ascii="Arial" w:hAnsi="Arial" w:cs="Arial"/>
          <w:color w:val="002060"/>
          <w:sz w:val="24"/>
          <w:szCs w:val="24"/>
        </w:rPr>
      </w:pPr>
      <w:r w:rsidRPr="00756122">
        <w:rPr>
          <w:rFonts w:ascii="Arial" w:hAnsi="Arial" w:cs="Arial"/>
          <w:color w:val="002060"/>
          <w:sz w:val="24"/>
          <w:szCs w:val="24"/>
        </w:rPr>
        <w:t xml:space="preserve">Micro-impresa (1-9 dipendenti) </w:t>
      </w:r>
    </w:p>
    <w:p w:rsidR="00756122" w:rsidRPr="00756122" w:rsidRDefault="00756122" w:rsidP="00756122">
      <w:pPr>
        <w:pStyle w:val="Testocommento"/>
        <w:numPr>
          <w:ilvl w:val="0"/>
          <w:numId w:val="25"/>
        </w:numPr>
        <w:spacing w:after="0"/>
        <w:ind w:left="714" w:hanging="357"/>
        <w:rPr>
          <w:rFonts w:ascii="Arial" w:hAnsi="Arial" w:cs="Arial"/>
          <w:color w:val="002060"/>
          <w:sz w:val="24"/>
          <w:szCs w:val="24"/>
        </w:rPr>
      </w:pPr>
      <w:r w:rsidRPr="00756122">
        <w:rPr>
          <w:rFonts w:ascii="Arial" w:hAnsi="Arial" w:cs="Arial"/>
          <w:color w:val="002060"/>
          <w:sz w:val="24"/>
          <w:szCs w:val="24"/>
        </w:rPr>
        <w:t xml:space="preserve">Piccola impresa (10-49 dipendenti) </w:t>
      </w:r>
    </w:p>
    <w:p w:rsidR="00756122" w:rsidRPr="00756122" w:rsidRDefault="00756122" w:rsidP="00756122">
      <w:pPr>
        <w:pStyle w:val="Testocommento"/>
        <w:numPr>
          <w:ilvl w:val="0"/>
          <w:numId w:val="25"/>
        </w:numPr>
        <w:spacing w:after="0"/>
        <w:ind w:left="714" w:hanging="357"/>
        <w:rPr>
          <w:rFonts w:ascii="Arial" w:hAnsi="Arial" w:cs="Arial"/>
          <w:color w:val="002060"/>
          <w:sz w:val="24"/>
          <w:szCs w:val="24"/>
        </w:rPr>
      </w:pPr>
      <w:r w:rsidRPr="00756122">
        <w:rPr>
          <w:rFonts w:ascii="Arial" w:hAnsi="Arial" w:cs="Arial"/>
          <w:color w:val="002060"/>
          <w:sz w:val="24"/>
          <w:szCs w:val="24"/>
        </w:rPr>
        <w:t>Media impresa (50-249 dipendenti)</w:t>
      </w:r>
    </w:p>
    <w:p w:rsidR="00756122" w:rsidRDefault="00756122" w:rsidP="009529FD">
      <w:pPr>
        <w:pStyle w:val="Testocommento"/>
        <w:numPr>
          <w:ilvl w:val="0"/>
          <w:numId w:val="25"/>
        </w:numPr>
        <w:spacing w:after="0"/>
        <w:ind w:left="714" w:hanging="357"/>
        <w:rPr>
          <w:rFonts w:ascii="Arial" w:hAnsi="Arial" w:cs="Arial"/>
          <w:color w:val="002060"/>
          <w:sz w:val="24"/>
          <w:szCs w:val="24"/>
        </w:rPr>
      </w:pPr>
      <w:r w:rsidRPr="00756122">
        <w:rPr>
          <w:rFonts w:ascii="Arial" w:hAnsi="Arial" w:cs="Arial"/>
          <w:color w:val="002060"/>
          <w:sz w:val="24"/>
          <w:szCs w:val="24"/>
        </w:rPr>
        <w:t xml:space="preserve">Grande impresa (250+ dipendenti) </w:t>
      </w:r>
    </w:p>
    <w:p w:rsidR="009529FD" w:rsidRPr="009529FD" w:rsidRDefault="009529FD" w:rsidP="009529FD">
      <w:pPr>
        <w:pStyle w:val="Testocommento"/>
        <w:spacing w:after="0"/>
        <w:ind w:left="714"/>
        <w:rPr>
          <w:rFonts w:ascii="Arial" w:hAnsi="Arial" w:cs="Arial"/>
          <w:color w:val="002060"/>
          <w:sz w:val="24"/>
          <w:szCs w:val="24"/>
        </w:rPr>
      </w:pPr>
    </w:p>
    <w:p w:rsidR="00756122" w:rsidRPr="00756122" w:rsidRDefault="00756122" w:rsidP="00756122">
      <w:pPr>
        <w:rPr>
          <w:rFonts w:ascii="Arial" w:hAnsi="Arial" w:cs="Arial"/>
          <w:b/>
          <w:bCs/>
          <w:color w:val="002060"/>
          <w:sz w:val="24"/>
          <w:szCs w:val="24"/>
        </w:rPr>
      </w:pPr>
      <w:r w:rsidRPr="00756122">
        <w:rPr>
          <w:rFonts w:ascii="Arial" w:hAnsi="Arial" w:cs="Arial"/>
          <w:b/>
          <w:color w:val="002060"/>
          <w:sz w:val="24"/>
          <w:szCs w:val="24"/>
        </w:rPr>
        <w:t>3. Qual è stato, all’incirca, il fatturato della vostra impresa nell’ultimo esercizio finanziario?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tc>
      </w:tr>
    </w:tbl>
    <w:p w:rsidR="00756122" w:rsidRDefault="00756122" w:rsidP="00756122">
      <w:pPr>
        <w:rPr>
          <w:rFonts w:ascii="Arial" w:hAnsi="Arial" w:cs="Arial"/>
          <w:color w:val="002060"/>
          <w:sz w:val="24"/>
          <w:szCs w:val="24"/>
        </w:rPr>
      </w:pPr>
    </w:p>
    <w:p w:rsidR="00A10F51" w:rsidRPr="00756122" w:rsidRDefault="00A10F51" w:rsidP="00756122">
      <w:pPr>
        <w:rPr>
          <w:rFonts w:ascii="Arial" w:hAnsi="Arial" w:cs="Arial"/>
          <w:color w:val="002060"/>
          <w:sz w:val="24"/>
          <w:szCs w:val="24"/>
        </w:rPr>
      </w:pPr>
    </w:p>
    <w:p w:rsidR="00756122" w:rsidRPr="002D11FC" w:rsidRDefault="00756122" w:rsidP="00756122">
      <w:pPr>
        <w:pStyle w:val="Paragrafoelenco"/>
        <w:ind w:left="0"/>
        <w:rPr>
          <w:rFonts w:ascii="Arial" w:hAnsi="Arial" w:cs="Arial"/>
          <w:b/>
          <w:i/>
          <w:color w:val="002060"/>
          <w:sz w:val="24"/>
          <w:szCs w:val="24"/>
        </w:rPr>
      </w:pPr>
      <w:r w:rsidRPr="002D11FC">
        <w:rPr>
          <w:rFonts w:ascii="Arial" w:hAnsi="Arial" w:cs="Arial"/>
          <w:b/>
          <w:i/>
          <w:color w:val="002060"/>
          <w:sz w:val="24"/>
          <w:szCs w:val="24"/>
        </w:rPr>
        <w:lastRenderedPageBreak/>
        <w:t>Domande che vi aiuteranno a compilare i questionari più rilevanti per la vostra 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pStyle w:val="Paragrafoelenco"/>
              <w:ind w:left="0"/>
              <w:rPr>
                <w:rFonts w:ascii="Arial" w:hAnsi="Arial" w:cs="Arial"/>
                <w:b/>
                <w:color w:val="002060"/>
                <w:sz w:val="24"/>
                <w:szCs w:val="24"/>
              </w:rPr>
            </w:pPr>
          </w:p>
          <w:p w:rsidR="00756122" w:rsidRPr="00756122" w:rsidRDefault="00756122" w:rsidP="00756122">
            <w:pPr>
              <w:shd w:val="clear" w:color="auto" w:fill="FFFFFF"/>
              <w:spacing w:after="0" w:line="240" w:lineRule="auto"/>
              <w:rPr>
                <w:rFonts w:ascii="Arial" w:hAnsi="Arial" w:cs="Arial"/>
                <w:b/>
                <w:bCs/>
                <w:color w:val="002060"/>
                <w:sz w:val="24"/>
                <w:szCs w:val="24"/>
              </w:rPr>
            </w:pPr>
            <w:r w:rsidRPr="00756122">
              <w:rPr>
                <w:rFonts w:ascii="Arial" w:hAnsi="Arial" w:cs="Arial"/>
                <w:b/>
                <w:color w:val="002060"/>
                <w:sz w:val="24"/>
                <w:szCs w:val="24"/>
              </w:rPr>
              <w:t>4. La vostra impresa commercializza o vende beni/servizi ai consumatori?</w:t>
            </w:r>
          </w:p>
          <w:p w:rsidR="00756122" w:rsidRPr="00756122" w:rsidRDefault="00756122" w:rsidP="00756122">
            <w:pPr>
              <w:pStyle w:val="Paragrafoelenco"/>
              <w:numPr>
                <w:ilvl w:val="0"/>
                <w:numId w:val="26"/>
              </w:numPr>
              <w:contextualSpacing/>
              <w:rPr>
                <w:rFonts w:ascii="Arial" w:hAnsi="Arial" w:cs="Arial"/>
                <w:color w:val="002060"/>
                <w:sz w:val="24"/>
                <w:szCs w:val="24"/>
              </w:rPr>
            </w:pPr>
            <w:r w:rsidRPr="00756122">
              <w:rPr>
                <w:rFonts w:ascii="Arial" w:hAnsi="Arial" w:cs="Arial"/>
                <w:color w:val="002060"/>
                <w:sz w:val="24"/>
                <w:szCs w:val="24"/>
              </w:rPr>
              <w:t>Sì</w:t>
            </w:r>
          </w:p>
          <w:p w:rsidR="00756122" w:rsidRPr="00756122" w:rsidRDefault="00756122" w:rsidP="00756122">
            <w:pPr>
              <w:pStyle w:val="Paragrafoelenco"/>
              <w:numPr>
                <w:ilvl w:val="0"/>
                <w:numId w:val="26"/>
              </w:numPr>
              <w:contextualSpacing/>
              <w:rPr>
                <w:rFonts w:ascii="Arial" w:hAnsi="Arial" w:cs="Arial"/>
                <w:color w:val="002060"/>
                <w:sz w:val="24"/>
                <w:szCs w:val="24"/>
              </w:rPr>
            </w:pPr>
            <w:r w:rsidRPr="00756122">
              <w:rPr>
                <w:rFonts w:ascii="Arial" w:hAnsi="Arial" w:cs="Arial"/>
                <w:color w:val="002060"/>
                <w:sz w:val="24"/>
                <w:szCs w:val="24"/>
              </w:rPr>
              <w:t>No</w:t>
            </w:r>
          </w:p>
          <w:p w:rsidR="00756122" w:rsidRPr="00756122" w:rsidRDefault="00756122" w:rsidP="00756122">
            <w:pPr>
              <w:shd w:val="clear" w:color="auto" w:fill="FFFFFF"/>
              <w:spacing w:after="0" w:line="240" w:lineRule="auto"/>
              <w:rPr>
                <w:rFonts w:ascii="Arial" w:hAnsi="Arial" w:cs="Arial"/>
                <w:b/>
                <w:color w:val="002060"/>
                <w:sz w:val="24"/>
                <w:szCs w:val="24"/>
              </w:rPr>
            </w:pPr>
          </w:p>
          <w:p w:rsidR="00756122" w:rsidRPr="00756122" w:rsidRDefault="00756122" w:rsidP="00756122">
            <w:pPr>
              <w:shd w:val="clear" w:color="auto" w:fill="FFFFFF"/>
              <w:spacing w:after="0" w:line="240" w:lineRule="auto"/>
              <w:rPr>
                <w:rFonts w:ascii="Arial" w:hAnsi="Arial" w:cs="Arial"/>
                <w:b/>
                <w:color w:val="002060"/>
                <w:sz w:val="24"/>
                <w:szCs w:val="24"/>
              </w:rPr>
            </w:pPr>
            <w:r w:rsidRPr="00756122">
              <w:rPr>
                <w:rFonts w:ascii="Arial" w:hAnsi="Arial" w:cs="Arial"/>
                <w:b/>
                <w:color w:val="002060"/>
                <w:sz w:val="24"/>
                <w:szCs w:val="24"/>
              </w:rPr>
              <w:t xml:space="preserve">5. Qual è l’attività principale della vostra impresa? </w:t>
            </w:r>
          </w:p>
          <w:tbl>
            <w:tblPr>
              <w:tblW w:w="0" w:type="auto"/>
              <w:tblCellMar>
                <w:top w:w="15" w:type="dxa"/>
                <w:left w:w="15" w:type="dxa"/>
                <w:bottom w:w="15" w:type="dxa"/>
                <w:right w:w="15" w:type="dxa"/>
              </w:tblCellMar>
              <w:tblLook w:val="00A0" w:firstRow="1" w:lastRow="0" w:firstColumn="1" w:lastColumn="0" w:noHBand="0" w:noVBand="0"/>
            </w:tblPr>
            <w:tblGrid>
              <w:gridCol w:w="6"/>
              <w:gridCol w:w="9632"/>
            </w:tblGrid>
            <w:tr w:rsidR="00756122" w:rsidRPr="00756122" w:rsidTr="00756122">
              <w:tc>
                <w:tcPr>
                  <w:tcW w:w="0" w:type="auto"/>
                  <w:tcMar>
                    <w:top w:w="0" w:type="dxa"/>
                    <w:left w:w="0" w:type="dxa"/>
                    <w:bottom w:w="0" w:type="dxa"/>
                    <w:right w:w="0" w:type="dxa"/>
                  </w:tcMar>
                </w:tcPr>
                <w:p w:rsidR="00756122" w:rsidRPr="00756122" w:rsidRDefault="00756122" w:rsidP="00756122">
                  <w:pPr>
                    <w:spacing w:after="0" w:line="240" w:lineRule="auto"/>
                    <w:rPr>
                      <w:rFonts w:ascii="Arial" w:hAnsi="Arial" w:cs="Arial"/>
                      <w:color w:val="002060"/>
                      <w:sz w:val="24"/>
                      <w:szCs w:val="24"/>
                    </w:rPr>
                  </w:pPr>
                </w:p>
              </w:tc>
              <w:tc>
                <w:tcPr>
                  <w:tcW w:w="0" w:type="auto"/>
                  <w:tcMar>
                    <w:top w:w="0" w:type="dxa"/>
                    <w:left w:w="0" w:type="dxa"/>
                    <w:bottom w:w="0" w:type="dxa"/>
                    <w:right w:w="225" w:type="dxa"/>
                  </w:tcMar>
                </w:tcPr>
                <w:p w:rsidR="00756122" w:rsidRPr="00756122" w:rsidRDefault="00756122" w:rsidP="00756122">
                  <w:pPr>
                    <w:pStyle w:val="Paragrafoelenco"/>
                    <w:numPr>
                      <w:ilvl w:val="0"/>
                      <w:numId w:val="26"/>
                    </w:numPr>
                    <w:contextualSpacing/>
                    <w:rPr>
                      <w:rFonts w:ascii="Arial" w:hAnsi="Arial" w:cs="Arial"/>
                      <w:color w:val="002060"/>
                      <w:sz w:val="24"/>
                      <w:szCs w:val="24"/>
                    </w:rPr>
                  </w:pPr>
                  <w:r w:rsidRPr="00756122">
                    <w:rPr>
                      <w:rFonts w:ascii="Arial" w:hAnsi="Arial" w:cs="Arial"/>
                      <w:color w:val="002060"/>
                      <w:sz w:val="24"/>
                      <w:szCs w:val="24"/>
                    </w:rPr>
                    <w:t>Vendita di beni</w:t>
                  </w:r>
                </w:p>
                <w:p w:rsidR="00756122" w:rsidRPr="007D637C" w:rsidRDefault="00756122" w:rsidP="007D637C">
                  <w:pPr>
                    <w:pStyle w:val="Paragrafoelenco"/>
                    <w:numPr>
                      <w:ilvl w:val="0"/>
                      <w:numId w:val="26"/>
                    </w:numPr>
                    <w:contextualSpacing/>
                    <w:rPr>
                      <w:rFonts w:ascii="Arial" w:hAnsi="Arial" w:cs="Arial"/>
                      <w:color w:val="002060"/>
                      <w:sz w:val="24"/>
                      <w:szCs w:val="24"/>
                    </w:rPr>
                  </w:pPr>
                  <w:r w:rsidRPr="00756122">
                    <w:rPr>
                      <w:rFonts w:ascii="Arial" w:hAnsi="Arial" w:cs="Arial"/>
                      <w:color w:val="002060"/>
                      <w:sz w:val="24"/>
                      <w:szCs w:val="24"/>
                    </w:rPr>
                    <w:t>Fornitura di servizi</w:t>
                  </w:r>
                </w:p>
                <w:p w:rsidR="00756122" w:rsidRPr="00756122" w:rsidRDefault="00756122" w:rsidP="00756122">
                  <w:pPr>
                    <w:pStyle w:val="Paragrafoelenco"/>
                    <w:numPr>
                      <w:ilvl w:val="0"/>
                      <w:numId w:val="26"/>
                    </w:numPr>
                    <w:contextualSpacing/>
                    <w:rPr>
                      <w:rFonts w:ascii="Arial" w:hAnsi="Arial" w:cs="Arial"/>
                      <w:color w:val="002060"/>
                      <w:sz w:val="24"/>
                      <w:szCs w:val="24"/>
                    </w:rPr>
                  </w:pPr>
                  <w:r w:rsidRPr="00756122">
                    <w:rPr>
                      <w:rFonts w:ascii="Arial" w:hAnsi="Arial" w:cs="Arial"/>
                      <w:color w:val="002060"/>
                      <w:sz w:val="24"/>
                      <w:szCs w:val="24"/>
                    </w:rPr>
                    <w:t>Fornitura di contenuti digitali</w:t>
                  </w:r>
                </w:p>
              </w:tc>
            </w:tr>
            <w:tr w:rsidR="00756122" w:rsidRPr="00756122" w:rsidTr="00756122">
              <w:tc>
                <w:tcPr>
                  <w:tcW w:w="0" w:type="auto"/>
                  <w:tcMar>
                    <w:top w:w="0" w:type="dxa"/>
                    <w:left w:w="0" w:type="dxa"/>
                    <w:bottom w:w="0" w:type="dxa"/>
                    <w:right w:w="0" w:type="dxa"/>
                  </w:tcMar>
                </w:tcPr>
                <w:p w:rsidR="00756122" w:rsidRPr="00756122" w:rsidRDefault="00756122" w:rsidP="00756122">
                  <w:pPr>
                    <w:spacing w:after="0" w:line="240" w:lineRule="auto"/>
                    <w:rPr>
                      <w:rFonts w:ascii="Arial" w:hAnsi="Arial" w:cs="Arial"/>
                      <w:color w:val="002060"/>
                      <w:sz w:val="24"/>
                      <w:szCs w:val="24"/>
                    </w:rPr>
                  </w:pPr>
                </w:p>
              </w:tc>
              <w:tc>
                <w:tcPr>
                  <w:tcW w:w="0" w:type="auto"/>
                  <w:tcMar>
                    <w:top w:w="0" w:type="dxa"/>
                    <w:left w:w="0" w:type="dxa"/>
                    <w:bottom w:w="0" w:type="dxa"/>
                    <w:right w:w="225" w:type="dxa"/>
                  </w:tcMar>
                </w:tcPr>
                <w:p w:rsidR="00756122" w:rsidRPr="00756122" w:rsidRDefault="00756122" w:rsidP="00756122">
                  <w:pPr>
                    <w:pStyle w:val="Paragrafoelenco"/>
                    <w:numPr>
                      <w:ilvl w:val="0"/>
                      <w:numId w:val="26"/>
                    </w:numPr>
                    <w:contextualSpacing/>
                    <w:rPr>
                      <w:rFonts w:ascii="Arial" w:hAnsi="Arial" w:cs="Arial"/>
                      <w:color w:val="002060"/>
                      <w:sz w:val="24"/>
                      <w:szCs w:val="24"/>
                    </w:rPr>
                  </w:pPr>
                  <w:r w:rsidRPr="00756122">
                    <w:rPr>
                      <w:rFonts w:ascii="Arial" w:hAnsi="Arial" w:cs="Arial"/>
                      <w:color w:val="002060"/>
                      <w:sz w:val="24"/>
                      <w:szCs w:val="24"/>
                    </w:rPr>
                    <w:t>Fabbricazione di beni</w:t>
                  </w:r>
                </w:p>
                <w:p w:rsidR="00756122" w:rsidRPr="00756122" w:rsidRDefault="007D637C" w:rsidP="007D637C">
                  <w:pPr>
                    <w:pStyle w:val="Paragrafoelenco"/>
                    <w:numPr>
                      <w:ilvl w:val="0"/>
                      <w:numId w:val="26"/>
                    </w:numPr>
                    <w:contextualSpacing/>
                    <w:rPr>
                      <w:rFonts w:ascii="Arial" w:hAnsi="Arial" w:cs="Arial"/>
                      <w:color w:val="002060"/>
                      <w:sz w:val="24"/>
                      <w:szCs w:val="24"/>
                    </w:rPr>
                  </w:pPr>
                  <w:r>
                    <w:rPr>
                      <w:rFonts w:ascii="Arial" w:hAnsi="Arial" w:cs="Arial"/>
                      <w:color w:val="002060"/>
                      <w:sz w:val="24"/>
                      <w:szCs w:val="24"/>
                    </w:rPr>
                    <w:t xml:space="preserve">Market place </w:t>
                  </w:r>
                  <w:r w:rsidR="00756122" w:rsidRPr="00756122">
                    <w:rPr>
                      <w:rFonts w:ascii="Arial" w:hAnsi="Arial" w:cs="Arial"/>
                      <w:color w:val="002060"/>
                      <w:sz w:val="24"/>
                      <w:szCs w:val="24"/>
                    </w:rPr>
                    <w:t xml:space="preserve"> </w:t>
                  </w:r>
                  <w:r>
                    <w:rPr>
                      <w:rFonts w:ascii="Arial" w:hAnsi="Arial" w:cs="Arial"/>
                      <w:color w:val="002060"/>
                      <w:sz w:val="24"/>
                      <w:szCs w:val="24"/>
                    </w:rPr>
                    <w:t xml:space="preserve"> </w:t>
                  </w:r>
                  <w:r w:rsidR="00756122" w:rsidRPr="00756122">
                    <w:rPr>
                      <w:rFonts w:ascii="Arial" w:hAnsi="Arial" w:cs="Arial"/>
                      <w:color w:val="002060"/>
                      <w:sz w:val="24"/>
                      <w:szCs w:val="24"/>
                    </w:rPr>
                    <w:t xml:space="preserve">(che consente ai consumatori e ai commercianti di concludere contratti di vendita o di servizi online </w:t>
                  </w:r>
                  <w:r>
                    <w:rPr>
                      <w:rFonts w:ascii="Arial" w:hAnsi="Arial" w:cs="Arial"/>
                      <w:color w:val="002060"/>
                      <w:sz w:val="24"/>
                      <w:szCs w:val="24"/>
                    </w:rPr>
                    <w:t xml:space="preserve">trmite apputo una piattoforma web di mercato on line </w:t>
                  </w:r>
                  <w:r w:rsidR="00756122" w:rsidRPr="00756122">
                    <w:rPr>
                      <w:rFonts w:ascii="Arial" w:hAnsi="Arial" w:cs="Arial"/>
                      <w:color w:val="002060"/>
                      <w:sz w:val="24"/>
                      <w:szCs w:val="24"/>
                    </w:rPr>
                    <w:t xml:space="preserve">) </w:t>
                  </w:r>
                </w:p>
              </w:tc>
            </w:tr>
            <w:tr w:rsidR="00756122" w:rsidRPr="00756122" w:rsidTr="00756122">
              <w:tc>
                <w:tcPr>
                  <w:tcW w:w="0" w:type="auto"/>
                  <w:tcMar>
                    <w:top w:w="0" w:type="dxa"/>
                    <w:left w:w="0" w:type="dxa"/>
                    <w:bottom w:w="0" w:type="dxa"/>
                    <w:right w:w="0" w:type="dxa"/>
                  </w:tcMar>
                </w:tcPr>
                <w:p w:rsidR="00756122" w:rsidRPr="00756122" w:rsidRDefault="00756122" w:rsidP="00756122">
                  <w:pPr>
                    <w:spacing w:after="0" w:line="240" w:lineRule="auto"/>
                    <w:rPr>
                      <w:rFonts w:ascii="Arial" w:hAnsi="Arial" w:cs="Arial"/>
                      <w:color w:val="002060"/>
                      <w:sz w:val="24"/>
                      <w:szCs w:val="24"/>
                    </w:rPr>
                  </w:pPr>
                </w:p>
              </w:tc>
              <w:tc>
                <w:tcPr>
                  <w:tcW w:w="0" w:type="auto"/>
                  <w:tcMar>
                    <w:top w:w="0" w:type="dxa"/>
                    <w:left w:w="0" w:type="dxa"/>
                    <w:bottom w:w="0" w:type="dxa"/>
                    <w:right w:w="225" w:type="dxa"/>
                  </w:tcMar>
                </w:tcPr>
                <w:p w:rsidR="00756122" w:rsidRPr="00756122" w:rsidRDefault="00756122" w:rsidP="00756122">
                  <w:pPr>
                    <w:pStyle w:val="Paragrafoelenco"/>
                    <w:numPr>
                      <w:ilvl w:val="0"/>
                      <w:numId w:val="26"/>
                    </w:numPr>
                    <w:contextualSpacing/>
                    <w:rPr>
                      <w:rFonts w:ascii="Arial" w:hAnsi="Arial" w:cs="Arial"/>
                      <w:color w:val="002060"/>
                      <w:sz w:val="24"/>
                      <w:szCs w:val="24"/>
                    </w:rPr>
                  </w:pPr>
                  <w:r w:rsidRPr="00756122">
                    <w:rPr>
                      <w:rFonts w:ascii="Arial" w:hAnsi="Arial" w:cs="Arial"/>
                      <w:color w:val="002060"/>
                      <w:sz w:val="24"/>
                      <w:szCs w:val="24"/>
                    </w:rPr>
                    <w:t xml:space="preserve">Altro </w:t>
                  </w:r>
                </w:p>
              </w:tc>
            </w:tr>
          </w:tbl>
          <w:p w:rsidR="00756122" w:rsidRPr="00756122" w:rsidRDefault="00756122" w:rsidP="00756122">
            <w:pPr>
              <w:shd w:val="clear" w:color="auto" w:fill="FFFFFF"/>
              <w:spacing w:after="0" w:line="240" w:lineRule="auto"/>
              <w:ind w:hanging="150"/>
              <w:rPr>
                <w:rFonts w:ascii="Arial" w:hAnsi="Arial" w:cs="Arial"/>
                <w:color w:val="002060"/>
                <w:sz w:val="24"/>
                <w:szCs w:val="24"/>
              </w:rPr>
            </w:pPr>
          </w:p>
          <w:p w:rsidR="00756122" w:rsidRPr="00756122" w:rsidRDefault="00756122" w:rsidP="00756122">
            <w:pPr>
              <w:shd w:val="clear" w:color="auto" w:fill="FFFFFF"/>
              <w:spacing w:after="0" w:line="240" w:lineRule="auto"/>
              <w:rPr>
                <w:rFonts w:ascii="Arial" w:hAnsi="Arial" w:cs="Arial"/>
                <w:color w:val="002060"/>
                <w:sz w:val="24"/>
                <w:szCs w:val="24"/>
              </w:rPr>
            </w:pPr>
            <w:r w:rsidRPr="00756122">
              <w:rPr>
                <w:rFonts w:ascii="Arial" w:hAnsi="Arial" w:cs="Arial"/>
                <w:color w:val="002060"/>
                <w:sz w:val="24"/>
                <w:szCs w:val="24"/>
              </w:rPr>
              <w:t xml:space="preserve">Se avete risposto “Altro”, si prega di specificare: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756122" w:rsidRPr="00756122" w:rsidTr="00756122">
              <w:tc>
                <w:tcPr>
                  <w:tcW w:w="14220" w:type="dxa"/>
                  <w:tcBorders>
                    <w:top w:val="single" w:sz="4" w:space="0" w:color="auto"/>
                    <w:left w:val="single" w:sz="4" w:space="0" w:color="auto"/>
                    <w:bottom w:val="single" w:sz="4" w:space="0" w:color="auto"/>
                    <w:right w:val="single" w:sz="4" w:space="0" w:color="auto"/>
                  </w:tcBorders>
                </w:tcPr>
                <w:p w:rsidR="00756122" w:rsidRPr="00756122" w:rsidRDefault="00756122" w:rsidP="00756122">
                  <w:pPr>
                    <w:jc w:val="both"/>
                    <w:rPr>
                      <w:rFonts w:ascii="Arial" w:hAnsi="Arial" w:cs="Arial"/>
                      <w:b/>
                      <w:color w:val="002060"/>
                      <w:sz w:val="24"/>
                      <w:szCs w:val="24"/>
                    </w:rPr>
                  </w:pPr>
                </w:p>
              </w:tc>
            </w:tr>
          </w:tbl>
          <w:p w:rsidR="00756122" w:rsidRPr="00756122" w:rsidRDefault="00756122" w:rsidP="00756122">
            <w:pPr>
              <w:spacing w:after="0" w:line="240" w:lineRule="auto"/>
              <w:jc w:val="both"/>
              <w:rPr>
                <w:rFonts w:ascii="Arial" w:hAnsi="Arial" w:cs="Arial"/>
                <w:b/>
                <w:color w:val="002060"/>
                <w:sz w:val="24"/>
                <w:szCs w:val="24"/>
              </w:rPr>
            </w:pPr>
          </w:p>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6. Quale o quali canali di vendita utilizza la vostra impresa per vendere ai consumatori nell’UE? (è possibile più di una risposta)</w:t>
            </w:r>
          </w:p>
          <w:p w:rsidR="00756122" w:rsidRPr="00756122" w:rsidRDefault="00756122" w:rsidP="00756122">
            <w:pPr>
              <w:pStyle w:val="Paragrafoelenco"/>
              <w:numPr>
                <w:ilvl w:val="0"/>
                <w:numId w:val="28"/>
              </w:numPr>
              <w:shd w:val="clear" w:color="auto" w:fill="FFFFFF"/>
              <w:contextualSpacing/>
              <w:rPr>
                <w:rFonts w:ascii="Arial" w:hAnsi="Arial" w:cs="Arial"/>
                <w:color w:val="002060"/>
                <w:sz w:val="24"/>
                <w:szCs w:val="24"/>
              </w:rPr>
            </w:pPr>
            <w:r w:rsidRPr="00756122">
              <w:rPr>
                <w:rFonts w:ascii="Arial" w:hAnsi="Arial" w:cs="Arial"/>
                <w:color w:val="002060"/>
                <w:sz w:val="24"/>
                <w:szCs w:val="24"/>
              </w:rPr>
              <w:t>Online (tramite internet)</w:t>
            </w:r>
          </w:p>
          <w:p w:rsidR="00756122" w:rsidRPr="00756122" w:rsidRDefault="007D637C" w:rsidP="007D637C">
            <w:pPr>
              <w:pStyle w:val="Paragrafoelenco"/>
              <w:shd w:val="clear" w:color="auto" w:fill="FFFFFF"/>
              <w:rPr>
                <w:rFonts w:ascii="Arial" w:hAnsi="Arial" w:cs="Arial"/>
                <w:b/>
                <w:color w:val="002060"/>
                <w:sz w:val="24"/>
                <w:szCs w:val="24"/>
              </w:rPr>
            </w:pPr>
            <w:r w:rsidRPr="007D637C">
              <w:rPr>
                <w:rFonts w:ascii="Arial" w:hAnsi="Arial" w:cs="Arial"/>
                <w:color w:val="002060"/>
              </w:rPr>
              <w:t>6a</w:t>
            </w:r>
            <w:r>
              <w:rPr>
                <w:rFonts w:ascii="Arial" w:hAnsi="Arial" w:cs="Arial"/>
                <w:color w:val="002060"/>
              </w:rPr>
              <w:t>.</w:t>
            </w:r>
            <w:r w:rsidR="00756122" w:rsidRPr="00756122">
              <w:rPr>
                <w:rFonts w:ascii="Arial" w:hAnsi="Arial" w:cs="Arial"/>
                <w:color w:val="002060"/>
                <w:sz w:val="24"/>
                <w:szCs w:val="24"/>
              </w:rPr>
              <w:t xml:space="preserve"> </w:t>
            </w:r>
            <w:r w:rsidR="00756122" w:rsidRPr="00756122">
              <w:rPr>
                <w:rFonts w:ascii="Arial" w:hAnsi="Arial" w:cs="Arial"/>
                <w:b/>
                <w:color w:val="002060"/>
                <w:sz w:val="24"/>
                <w:szCs w:val="24"/>
              </w:rPr>
              <w:t xml:space="preserve">La vostra impresa utilizza </w:t>
            </w:r>
            <w:r>
              <w:rPr>
                <w:rFonts w:ascii="Arial" w:hAnsi="Arial" w:cs="Arial"/>
                <w:b/>
                <w:color w:val="002060"/>
                <w:sz w:val="24"/>
                <w:szCs w:val="24"/>
              </w:rPr>
              <w:t>marketplace (</w:t>
            </w:r>
            <w:r w:rsidR="00756122" w:rsidRPr="00756122">
              <w:rPr>
                <w:rFonts w:ascii="Arial" w:hAnsi="Arial" w:cs="Arial"/>
                <w:b/>
                <w:color w:val="002060"/>
                <w:sz w:val="24"/>
                <w:szCs w:val="24"/>
              </w:rPr>
              <w:t>mercati online</w:t>
            </w:r>
            <w:r>
              <w:rPr>
                <w:rFonts w:ascii="Arial" w:hAnsi="Arial" w:cs="Arial"/>
                <w:b/>
                <w:color w:val="002060"/>
                <w:sz w:val="24"/>
                <w:szCs w:val="24"/>
              </w:rPr>
              <w:t xml:space="preserve">) </w:t>
            </w:r>
            <w:r w:rsidR="00756122" w:rsidRPr="00756122">
              <w:rPr>
                <w:rFonts w:ascii="Arial" w:hAnsi="Arial" w:cs="Arial"/>
                <w:b/>
                <w:color w:val="002060"/>
                <w:sz w:val="24"/>
                <w:szCs w:val="24"/>
              </w:rPr>
              <w:t xml:space="preserve"> per vendere i vostri prodotti/servizi?</w:t>
            </w:r>
          </w:p>
          <w:p w:rsidR="00756122" w:rsidRPr="00756122" w:rsidRDefault="00756122" w:rsidP="00756122">
            <w:pPr>
              <w:pStyle w:val="Paragrafoelenco"/>
              <w:shd w:val="clear" w:color="auto" w:fill="FFFFFF"/>
              <w:ind w:left="210"/>
              <w:rPr>
                <w:rFonts w:ascii="Arial" w:hAnsi="Arial" w:cs="Arial"/>
                <w:color w:val="002060"/>
                <w:sz w:val="24"/>
                <w:szCs w:val="24"/>
              </w:rPr>
            </w:pPr>
            <w:r w:rsidRPr="00756122">
              <w:rPr>
                <w:rFonts w:ascii="Arial" w:hAnsi="Arial" w:cs="Arial"/>
                <w:color w:val="002060"/>
                <w:sz w:val="24"/>
                <w:szCs w:val="24"/>
              </w:rPr>
              <w:t xml:space="preserve">            □ Sì</w:t>
            </w:r>
          </w:p>
          <w:p w:rsidR="00756122" w:rsidRPr="00756122" w:rsidRDefault="00756122" w:rsidP="00756122">
            <w:pPr>
              <w:pStyle w:val="Paragrafoelenco"/>
              <w:shd w:val="clear" w:color="auto" w:fill="FFFFFF"/>
              <w:rPr>
                <w:rFonts w:ascii="Arial" w:hAnsi="Arial" w:cs="Arial"/>
                <w:color w:val="002060"/>
                <w:sz w:val="24"/>
                <w:szCs w:val="24"/>
              </w:rPr>
            </w:pPr>
            <w:r w:rsidRPr="00756122">
              <w:rPr>
                <w:rFonts w:ascii="Arial" w:hAnsi="Arial" w:cs="Arial"/>
                <w:color w:val="002060"/>
                <w:sz w:val="24"/>
                <w:szCs w:val="24"/>
              </w:rPr>
              <w:t xml:space="preserve"> </w:t>
            </w:r>
            <w:r w:rsidR="007D637C">
              <w:rPr>
                <w:rFonts w:ascii="Arial" w:hAnsi="Arial" w:cs="Arial"/>
                <w:color w:val="002060"/>
                <w:sz w:val="24"/>
                <w:szCs w:val="24"/>
              </w:rPr>
              <w:t xml:space="preserve">   </w:t>
            </w:r>
            <w:r w:rsidRPr="00756122">
              <w:rPr>
                <w:rFonts w:ascii="Arial" w:hAnsi="Arial" w:cs="Arial"/>
                <w:color w:val="002060"/>
                <w:sz w:val="24"/>
                <w:szCs w:val="24"/>
              </w:rPr>
              <w:t>□ No</w:t>
            </w:r>
          </w:p>
          <w:p w:rsidR="002F121A" w:rsidRDefault="007D637C" w:rsidP="00756122">
            <w:pPr>
              <w:shd w:val="clear" w:color="auto" w:fill="FFFFFF"/>
              <w:spacing w:after="0" w:line="240" w:lineRule="auto"/>
              <w:rPr>
                <w:rFonts w:ascii="Arial" w:hAnsi="Arial" w:cs="Arial"/>
                <w:b/>
                <w:color w:val="002060"/>
                <w:sz w:val="24"/>
                <w:szCs w:val="24"/>
              </w:rPr>
            </w:pPr>
            <w:r>
              <w:rPr>
                <w:rFonts w:ascii="Arial" w:hAnsi="Arial" w:cs="Arial"/>
                <w:color w:val="002060"/>
                <w:sz w:val="24"/>
                <w:szCs w:val="24"/>
              </w:rPr>
              <w:t xml:space="preserve">           </w:t>
            </w:r>
            <w:r w:rsidRPr="007D637C">
              <w:rPr>
                <w:rFonts w:ascii="Arial" w:hAnsi="Arial" w:cs="Arial"/>
                <w:color w:val="002060"/>
                <w:sz w:val="20"/>
                <w:szCs w:val="20"/>
              </w:rPr>
              <w:t>6b</w:t>
            </w:r>
            <w:r>
              <w:rPr>
                <w:rFonts w:ascii="Arial" w:hAnsi="Arial" w:cs="Arial"/>
                <w:color w:val="002060"/>
                <w:sz w:val="20"/>
                <w:szCs w:val="20"/>
              </w:rPr>
              <w:t>.</w:t>
            </w:r>
            <w:r w:rsidR="00756122" w:rsidRPr="00756122">
              <w:rPr>
                <w:rFonts w:ascii="Arial" w:hAnsi="Arial" w:cs="Arial"/>
                <w:color w:val="002060"/>
                <w:sz w:val="24"/>
                <w:szCs w:val="24"/>
              </w:rPr>
              <w:t xml:space="preserve"> </w:t>
            </w:r>
            <w:r w:rsidR="00756122" w:rsidRPr="00756122">
              <w:rPr>
                <w:rFonts w:ascii="Arial" w:hAnsi="Arial" w:cs="Arial"/>
                <w:b/>
                <w:color w:val="002060"/>
                <w:sz w:val="24"/>
                <w:szCs w:val="24"/>
              </w:rPr>
              <w:t>La vostra impresa fornisce servizi online “gratuiti”?</w:t>
            </w:r>
          </w:p>
          <w:p w:rsidR="002F121A" w:rsidRPr="002F121A" w:rsidRDefault="002F121A" w:rsidP="002F121A">
            <w:pPr>
              <w:spacing w:after="0" w:line="240" w:lineRule="auto"/>
              <w:jc w:val="both"/>
              <w:rPr>
                <w:i/>
                <w:sz w:val="20"/>
                <w:szCs w:val="20"/>
              </w:rPr>
            </w:pPr>
            <w:r w:rsidRPr="002F121A">
              <w:rPr>
                <w:i/>
                <w:sz w:val="20"/>
                <w:szCs w:val="20"/>
              </w:rPr>
              <w:t xml:space="preserve">(Per </w:t>
            </w:r>
            <w:r w:rsidRPr="002F121A">
              <w:rPr>
                <w:b/>
                <w:i/>
                <w:sz w:val="20"/>
                <w:szCs w:val="20"/>
              </w:rPr>
              <w:t xml:space="preserve">servizi online </w:t>
            </w:r>
            <w:r w:rsidRPr="002F121A">
              <w:rPr>
                <w:i/>
                <w:sz w:val="20"/>
                <w:szCs w:val="20"/>
              </w:rPr>
              <w:t>“</w:t>
            </w:r>
            <w:r w:rsidRPr="002F121A">
              <w:rPr>
                <w:b/>
                <w:i/>
                <w:sz w:val="20"/>
                <w:szCs w:val="20"/>
              </w:rPr>
              <w:t>gratuiti</w:t>
            </w:r>
            <w:r w:rsidRPr="002F121A">
              <w:rPr>
                <w:i/>
                <w:sz w:val="20"/>
                <w:szCs w:val="20"/>
              </w:rPr>
              <w:t>” si intendono servizi online per i quali i consumatori non pagano in denaro bensì fornendo dati (esempi: archiviazione su cloud, e-learning, media sociali, posta elettronica, servizi di comunicazione).</w:t>
            </w:r>
          </w:p>
          <w:p w:rsidR="00756122" w:rsidRPr="002F121A" w:rsidRDefault="00756122" w:rsidP="00756122">
            <w:pPr>
              <w:shd w:val="clear" w:color="auto" w:fill="FFFFFF"/>
              <w:spacing w:after="0" w:line="240" w:lineRule="auto"/>
              <w:rPr>
                <w:rFonts w:ascii="Arial" w:hAnsi="Arial" w:cs="Arial"/>
                <w:b/>
                <w:color w:val="002060"/>
                <w:sz w:val="24"/>
                <w:szCs w:val="24"/>
              </w:rPr>
            </w:pPr>
            <w:r w:rsidRPr="00756122">
              <w:rPr>
                <w:rFonts w:ascii="Arial" w:hAnsi="Arial" w:cs="Arial"/>
                <w:color w:val="002060"/>
                <w:sz w:val="24"/>
                <w:szCs w:val="24"/>
              </w:rPr>
              <w:t xml:space="preserve"> </w:t>
            </w:r>
          </w:p>
          <w:p w:rsidR="00756122" w:rsidRPr="00756122" w:rsidRDefault="00756122" w:rsidP="00756122">
            <w:pPr>
              <w:pStyle w:val="Paragrafoelenco"/>
              <w:shd w:val="clear" w:color="auto" w:fill="FFFFFF"/>
              <w:ind w:left="0"/>
              <w:rPr>
                <w:rFonts w:ascii="Arial" w:hAnsi="Arial" w:cs="Arial"/>
                <w:color w:val="002060"/>
                <w:sz w:val="24"/>
                <w:szCs w:val="24"/>
              </w:rPr>
            </w:pPr>
            <w:r w:rsidRPr="00756122">
              <w:rPr>
                <w:rFonts w:ascii="Arial" w:hAnsi="Arial" w:cs="Arial"/>
                <w:color w:val="002060"/>
                <w:sz w:val="24"/>
                <w:szCs w:val="24"/>
              </w:rPr>
              <w:t xml:space="preserve">                □ Sì</w:t>
            </w:r>
          </w:p>
          <w:p w:rsidR="00756122" w:rsidRPr="00756122" w:rsidRDefault="00756122" w:rsidP="00756122">
            <w:pPr>
              <w:pStyle w:val="Paragrafoelenco"/>
              <w:shd w:val="clear" w:color="auto" w:fill="FFFFFF"/>
              <w:ind w:left="0"/>
              <w:rPr>
                <w:rFonts w:ascii="Arial" w:hAnsi="Arial" w:cs="Arial"/>
                <w:color w:val="002060"/>
                <w:sz w:val="24"/>
                <w:szCs w:val="24"/>
              </w:rPr>
            </w:pPr>
            <w:r w:rsidRPr="00756122">
              <w:rPr>
                <w:rFonts w:ascii="Arial" w:hAnsi="Arial" w:cs="Arial"/>
                <w:color w:val="002060"/>
                <w:sz w:val="24"/>
                <w:szCs w:val="24"/>
              </w:rPr>
              <w:t xml:space="preserve">                □No</w:t>
            </w:r>
          </w:p>
          <w:p w:rsidR="00756122" w:rsidRPr="00756122" w:rsidRDefault="00756122" w:rsidP="00756122">
            <w:pPr>
              <w:pStyle w:val="Paragrafoelenco"/>
              <w:shd w:val="clear" w:color="auto" w:fill="FFFFFF"/>
              <w:rPr>
                <w:rFonts w:ascii="Arial" w:hAnsi="Arial" w:cs="Arial"/>
                <w:color w:val="002060"/>
                <w:sz w:val="24"/>
                <w:szCs w:val="24"/>
              </w:rPr>
            </w:pPr>
          </w:p>
          <w:p w:rsidR="00756122" w:rsidRPr="00756122" w:rsidRDefault="00756122" w:rsidP="00756122">
            <w:pPr>
              <w:pStyle w:val="Paragrafoelenco"/>
              <w:numPr>
                <w:ilvl w:val="0"/>
                <w:numId w:val="28"/>
              </w:numPr>
              <w:autoSpaceDE w:val="0"/>
              <w:autoSpaceDN w:val="0"/>
              <w:adjustRightInd w:val="0"/>
              <w:contextualSpacing/>
              <w:rPr>
                <w:rFonts w:ascii="Arial" w:hAnsi="Arial" w:cs="Arial"/>
                <w:color w:val="002060"/>
                <w:sz w:val="24"/>
                <w:szCs w:val="24"/>
              </w:rPr>
            </w:pPr>
            <w:r w:rsidRPr="00756122">
              <w:rPr>
                <w:rFonts w:ascii="Arial" w:hAnsi="Arial" w:cs="Arial"/>
                <w:color w:val="002060"/>
                <w:sz w:val="24"/>
                <w:szCs w:val="24"/>
              </w:rPr>
              <w:t>Punto vendita tradizionale</w:t>
            </w:r>
          </w:p>
          <w:p w:rsidR="00756122" w:rsidRPr="00756122" w:rsidRDefault="00756122" w:rsidP="00756122">
            <w:pPr>
              <w:pStyle w:val="Paragrafoelenco"/>
              <w:numPr>
                <w:ilvl w:val="0"/>
                <w:numId w:val="28"/>
              </w:numPr>
              <w:autoSpaceDE w:val="0"/>
              <w:autoSpaceDN w:val="0"/>
              <w:adjustRightInd w:val="0"/>
              <w:contextualSpacing/>
              <w:rPr>
                <w:rFonts w:ascii="Arial" w:hAnsi="Arial" w:cs="Arial"/>
                <w:color w:val="002060"/>
                <w:sz w:val="24"/>
                <w:szCs w:val="24"/>
              </w:rPr>
            </w:pPr>
            <w:r w:rsidRPr="00756122">
              <w:rPr>
                <w:rFonts w:ascii="Arial" w:hAnsi="Arial" w:cs="Arial"/>
                <w:color w:val="002060"/>
                <w:sz w:val="24"/>
                <w:szCs w:val="24"/>
              </w:rPr>
              <w:t xml:space="preserve">Vendita porta a porta/fuori dai locali commerciali </w:t>
            </w:r>
          </w:p>
          <w:p w:rsidR="00756122" w:rsidRPr="00756122" w:rsidRDefault="00756122" w:rsidP="00756122">
            <w:pPr>
              <w:pStyle w:val="Paragrafoelenco"/>
              <w:numPr>
                <w:ilvl w:val="0"/>
                <w:numId w:val="28"/>
              </w:numPr>
              <w:autoSpaceDE w:val="0"/>
              <w:autoSpaceDN w:val="0"/>
              <w:adjustRightInd w:val="0"/>
              <w:contextualSpacing/>
              <w:rPr>
                <w:rFonts w:ascii="Arial" w:hAnsi="Arial" w:cs="Arial"/>
                <w:color w:val="002060"/>
                <w:sz w:val="24"/>
                <w:szCs w:val="24"/>
              </w:rPr>
            </w:pPr>
            <w:r w:rsidRPr="00756122">
              <w:rPr>
                <w:rFonts w:ascii="Arial" w:hAnsi="Arial" w:cs="Arial"/>
                <w:color w:val="002060"/>
                <w:sz w:val="24"/>
                <w:szCs w:val="24"/>
              </w:rPr>
              <w:t xml:space="preserve">Altro </w:t>
            </w:r>
          </w:p>
          <w:p w:rsidR="00756122" w:rsidRDefault="00756122" w:rsidP="00756122">
            <w:pPr>
              <w:pStyle w:val="Paragrafoelenco"/>
              <w:shd w:val="clear" w:color="auto" w:fill="FFFFFF"/>
              <w:autoSpaceDE w:val="0"/>
              <w:autoSpaceDN w:val="0"/>
              <w:adjustRightInd w:val="0"/>
              <w:rPr>
                <w:rFonts w:ascii="Arial" w:hAnsi="Arial" w:cs="Arial"/>
                <w:color w:val="002060"/>
                <w:sz w:val="24"/>
                <w:szCs w:val="24"/>
              </w:rPr>
            </w:pPr>
          </w:p>
          <w:p w:rsidR="007D637C" w:rsidRDefault="007D637C" w:rsidP="00756122">
            <w:pPr>
              <w:pStyle w:val="Paragrafoelenco"/>
              <w:shd w:val="clear" w:color="auto" w:fill="FFFFFF"/>
              <w:autoSpaceDE w:val="0"/>
              <w:autoSpaceDN w:val="0"/>
              <w:adjustRightInd w:val="0"/>
              <w:rPr>
                <w:rFonts w:ascii="Arial" w:hAnsi="Arial" w:cs="Arial"/>
                <w:color w:val="002060"/>
                <w:sz w:val="24"/>
                <w:szCs w:val="24"/>
              </w:rPr>
            </w:pPr>
          </w:p>
          <w:p w:rsidR="007D637C" w:rsidRDefault="007D637C" w:rsidP="00756122">
            <w:pPr>
              <w:pStyle w:val="Paragrafoelenco"/>
              <w:shd w:val="clear" w:color="auto" w:fill="FFFFFF"/>
              <w:autoSpaceDE w:val="0"/>
              <w:autoSpaceDN w:val="0"/>
              <w:adjustRightInd w:val="0"/>
              <w:rPr>
                <w:rFonts w:ascii="Arial" w:hAnsi="Arial" w:cs="Arial"/>
                <w:color w:val="002060"/>
                <w:sz w:val="24"/>
                <w:szCs w:val="24"/>
              </w:rPr>
            </w:pPr>
          </w:p>
          <w:p w:rsidR="007D637C" w:rsidRPr="00756122" w:rsidRDefault="007D637C" w:rsidP="00756122">
            <w:pPr>
              <w:pStyle w:val="Paragrafoelenco"/>
              <w:shd w:val="clear" w:color="auto" w:fill="FFFFFF"/>
              <w:autoSpaceDE w:val="0"/>
              <w:autoSpaceDN w:val="0"/>
              <w:adjustRightInd w:val="0"/>
              <w:rPr>
                <w:rFonts w:ascii="Arial" w:hAnsi="Arial" w:cs="Arial"/>
                <w:color w:val="002060"/>
                <w:sz w:val="24"/>
                <w:szCs w:val="24"/>
              </w:rPr>
            </w:pPr>
          </w:p>
          <w:p w:rsidR="00756122" w:rsidRPr="00756122" w:rsidRDefault="00756122" w:rsidP="00756122">
            <w:pPr>
              <w:shd w:val="clear" w:color="auto" w:fill="FFFFFF"/>
              <w:spacing w:after="0" w:line="240" w:lineRule="auto"/>
              <w:rPr>
                <w:rFonts w:ascii="Arial" w:hAnsi="Arial" w:cs="Arial"/>
                <w:color w:val="002060"/>
                <w:sz w:val="24"/>
                <w:szCs w:val="24"/>
              </w:rPr>
            </w:pPr>
            <w:r w:rsidRPr="00756122">
              <w:rPr>
                <w:rFonts w:ascii="Arial" w:hAnsi="Arial" w:cs="Arial"/>
                <w:color w:val="002060"/>
                <w:sz w:val="24"/>
                <w:szCs w:val="24"/>
              </w:rPr>
              <w:t xml:space="preserve">Se avete risposto “Altro”, si prega di specificare: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756122" w:rsidRPr="00756122" w:rsidTr="00756122">
              <w:tc>
                <w:tcPr>
                  <w:tcW w:w="14220" w:type="dxa"/>
                  <w:tcBorders>
                    <w:top w:val="single" w:sz="4" w:space="0" w:color="auto"/>
                    <w:left w:val="single" w:sz="4" w:space="0" w:color="auto"/>
                    <w:bottom w:val="single" w:sz="4" w:space="0" w:color="auto"/>
                    <w:right w:val="single" w:sz="4" w:space="0" w:color="auto"/>
                  </w:tcBorders>
                </w:tcPr>
                <w:p w:rsidR="00756122" w:rsidRPr="00756122" w:rsidRDefault="00756122" w:rsidP="00756122">
                  <w:pPr>
                    <w:jc w:val="both"/>
                    <w:rPr>
                      <w:rFonts w:ascii="Arial" w:hAnsi="Arial" w:cs="Arial"/>
                      <w:b/>
                      <w:color w:val="002060"/>
                      <w:sz w:val="24"/>
                      <w:szCs w:val="24"/>
                    </w:rPr>
                  </w:pPr>
                </w:p>
              </w:tc>
            </w:tr>
          </w:tbl>
          <w:p w:rsidR="00756122" w:rsidRPr="00756122" w:rsidRDefault="00756122" w:rsidP="00756122">
            <w:pPr>
              <w:pStyle w:val="Paragrafoelenco"/>
              <w:shd w:val="clear" w:color="auto" w:fill="FFFFFF"/>
              <w:autoSpaceDE w:val="0"/>
              <w:autoSpaceDN w:val="0"/>
              <w:adjustRightInd w:val="0"/>
              <w:rPr>
                <w:rFonts w:ascii="Arial" w:hAnsi="Arial" w:cs="Arial"/>
                <w:color w:val="002060"/>
                <w:sz w:val="24"/>
                <w:szCs w:val="24"/>
              </w:rPr>
            </w:pPr>
          </w:p>
          <w:p w:rsidR="00756122" w:rsidRPr="00756122" w:rsidRDefault="00756122" w:rsidP="00756122">
            <w:pPr>
              <w:shd w:val="clear" w:color="auto" w:fill="FFFFFF"/>
              <w:spacing w:after="0" w:line="240" w:lineRule="auto"/>
              <w:rPr>
                <w:rFonts w:ascii="Arial" w:hAnsi="Arial" w:cs="Arial"/>
                <w:b/>
                <w:color w:val="002060"/>
                <w:sz w:val="24"/>
                <w:szCs w:val="24"/>
              </w:rPr>
            </w:pPr>
            <w:r w:rsidRPr="00756122">
              <w:rPr>
                <w:rFonts w:ascii="Arial" w:hAnsi="Arial" w:cs="Arial"/>
                <w:b/>
                <w:color w:val="002060"/>
                <w:sz w:val="24"/>
                <w:szCs w:val="24"/>
              </w:rPr>
              <w:t xml:space="preserve">7. L’attività imprenditoriale della vostra impresa comprende la vendita sui seguenti mercati? Spuntare tutte le caselle rilevanti. </w:t>
            </w:r>
          </w:p>
          <w:p w:rsidR="00756122" w:rsidRPr="00756122" w:rsidRDefault="00756122" w:rsidP="00756122">
            <w:pPr>
              <w:shd w:val="clear" w:color="auto" w:fill="FFFFFF"/>
              <w:spacing w:after="0" w:line="240" w:lineRule="auto"/>
              <w:rPr>
                <w:rFonts w:ascii="Arial" w:hAnsi="Arial" w:cs="Arial"/>
                <w:b/>
                <w:color w:val="002060"/>
                <w:sz w:val="24"/>
                <w:szCs w:val="24"/>
              </w:rPr>
            </w:pPr>
            <w:r w:rsidRPr="00756122">
              <w:rPr>
                <w:rFonts w:ascii="Arial" w:hAnsi="Arial" w:cs="Arial"/>
                <w:b/>
                <w:color w:val="002060"/>
                <w:sz w:val="24"/>
                <w:szCs w:val="24"/>
              </w:rPr>
              <w:t xml:space="preserve"> </w:t>
            </w:r>
          </w:p>
          <w:tbl>
            <w:tblPr>
              <w:tblW w:w="0" w:type="auto"/>
              <w:tblLook w:val="00A0" w:firstRow="1" w:lastRow="0" w:firstColumn="1" w:lastColumn="0" w:noHBand="0" w:noVBand="0"/>
            </w:tblPr>
            <w:tblGrid>
              <w:gridCol w:w="4663"/>
              <w:gridCol w:w="4663"/>
            </w:tblGrid>
            <w:tr w:rsidR="00756122" w:rsidRPr="00756122" w:rsidTr="00756122">
              <w:tc>
                <w:tcPr>
                  <w:tcW w:w="4663" w:type="dxa"/>
                </w:tcPr>
                <w:p w:rsidR="00756122" w:rsidRPr="00756122" w:rsidRDefault="00756122" w:rsidP="00756122">
                  <w:pPr>
                    <w:spacing w:after="0" w:line="240" w:lineRule="auto"/>
                    <w:rPr>
                      <w:rFonts w:ascii="Arial" w:hAnsi="Arial" w:cs="Arial"/>
                      <w:b/>
                      <w:color w:val="002060"/>
                      <w:sz w:val="24"/>
                      <w:szCs w:val="24"/>
                    </w:rPr>
                  </w:pPr>
                </w:p>
              </w:tc>
              <w:tc>
                <w:tcPr>
                  <w:tcW w:w="4663" w:type="dxa"/>
                </w:tcPr>
                <w:p w:rsidR="00756122" w:rsidRPr="00756122" w:rsidRDefault="00756122" w:rsidP="00756122">
                  <w:pPr>
                    <w:spacing w:after="0" w:line="240" w:lineRule="auto"/>
                    <w:rPr>
                      <w:rFonts w:ascii="Arial" w:hAnsi="Arial" w:cs="Arial"/>
                      <w:b/>
                      <w:color w:val="002060"/>
                      <w:sz w:val="24"/>
                      <w:szCs w:val="24"/>
                    </w:rPr>
                  </w:pPr>
                </w:p>
              </w:tc>
            </w:tr>
            <w:tr w:rsidR="00756122" w:rsidRPr="00756122" w:rsidTr="00756122">
              <w:tc>
                <w:tcPr>
                  <w:tcW w:w="4663"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Mercato nazionale </w:t>
                  </w:r>
                </w:p>
              </w:tc>
              <w:tc>
                <w:tcPr>
                  <w:tcW w:w="4663" w:type="dxa"/>
                </w:tcPr>
                <w:p w:rsidR="00756122" w:rsidRPr="00756122" w:rsidRDefault="00756122" w:rsidP="00756122">
                  <w:pPr>
                    <w:pStyle w:val="Paragrafoelenco"/>
                    <w:numPr>
                      <w:ilvl w:val="0"/>
                      <w:numId w:val="32"/>
                    </w:numPr>
                    <w:contextualSpacing/>
                    <w:rPr>
                      <w:rFonts w:ascii="Arial" w:hAnsi="Arial" w:cs="Arial"/>
                      <w:b/>
                      <w:color w:val="002060"/>
                      <w:sz w:val="24"/>
                      <w:szCs w:val="24"/>
                    </w:rPr>
                  </w:pPr>
                </w:p>
              </w:tc>
            </w:tr>
            <w:tr w:rsidR="00756122" w:rsidRPr="00756122" w:rsidTr="00756122">
              <w:tc>
                <w:tcPr>
                  <w:tcW w:w="4663"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Mercati di altri paesi dell’UE </w:t>
                  </w:r>
                </w:p>
              </w:tc>
              <w:tc>
                <w:tcPr>
                  <w:tcW w:w="4663" w:type="dxa"/>
                </w:tcPr>
                <w:p w:rsidR="00756122" w:rsidRPr="00756122" w:rsidRDefault="00756122" w:rsidP="00756122">
                  <w:pPr>
                    <w:pStyle w:val="Paragrafoelenco"/>
                    <w:numPr>
                      <w:ilvl w:val="0"/>
                      <w:numId w:val="32"/>
                    </w:numPr>
                    <w:contextualSpacing/>
                    <w:rPr>
                      <w:rFonts w:ascii="Arial" w:hAnsi="Arial" w:cs="Arial"/>
                      <w:b/>
                      <w:color w:val="002060"/>
                      <w:sz w:val="24"/>
                      <w:szCs w:val="24"/>
                    </w:rPr>
                  </w:pPr>
                </w:p>
              </w:tc>
            </w:tr>
            <w:tr w:rsidR="00756122" w:rsidRPr="00756122" w:rsidTr="00756122">
              <w:tc>
                <w:tcPr>
                  <w:tcW w:w="4663"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Mercati esterni all’UE </w:t>
                  </w:r>
                </w:p>
              </w:tc>
              <w:tc>
                <w:tcPr>
                  <w:tcW w:w="4663" w:type="dxa"/>
                </w:tcPr>
                <w:p w:rsidR="00756122" w:rsidRPr="00756122" w:rsidRDefault="00756122" w:rsidP="00756122">
                  <w:pPr>
                    <w:pStyle w:val="Paragrafoelenco"/>
                    <w:numPr>
                      <w:ilvl w:val="0"/>
                      <w:numId w:val="32"/>
                    </w:numPr>
                    <w:contextualSpacing/>
                    <w:rPr>
                      <w:rFonts w:ascii="Arial" w:hAnsi="Arial" w:cs="Arial"/>
                      <w:b/>
                      <w:color w:val="002060"/>
                      <w:sz w:val="24"/>
                      <w:szCs w:val="24"/>
                    </w:rPr>
                  </w:pPr>
                </w:p>
              </w:tc>
            </w:tr>
          </w:tbl>
          <w:p w:rsidR="00756122" w:rsidRPr="00756122" w:rsidRDefault="00756122" w:rsidP="00756122">
            <w:pPr>
              <w:shd w:val="clear" w:color="auto" w:fill="FFFFFF"/>
              <w:spacing w:after="0" w:line="240" w:lineRule="auto"/>
              <w:rPr>
                <w:rFonts w:ascii="Arial" w:hAnsi="Arial" w:cs="Arial"/>
                <w:b/>
                <w:color w:val="002060"/>
                <w:sz w:val="24"/>
                <w:szCs w:val="24"/>
              </w:rPr>
            </w:pPr>
          </w:p>
        </w:tc>
      </w:tr>
      <w:tr w:rsidR="00756122" w:rsidRPr="00756122" w:rsidTr="00756122">
        <w:tc>
          <w:tcPr>
            <w:tcW w:w="14220" w:type="dxa"/>
          </w:tcPr>
          <w:p w:rsidR="00756122" w:rsidRPr="00756122" w:rsidRDefault="00756122" w:rsidP="00756122">
            <w:pPr>
              <w:pStyle w:val="Paragrafoelenco"/>
              <w:ind w:left="0"/>
              <w:rPr>
                <w:rFonts w:ascii="Arial" w:hAnsi="Arial" w:cs="Arial"/>
                <w:b/>
                <w:color w:val="002060"/>
                <w:sz w:val="24"/>
                <w:szCs w:val="24"/>
              </w:rPr>
            </w:pPr>
          </w:p>
        </w:tc>
      </w:tr>
    </w:tbl>
    <w:p w:rsidR="00756122" w:rsidRPr="00756122" w:rsidRDefault="00756122" w:rsidP="00756122">
      <w:pPr>
        <w:pStyle w:val="Paragrafoelenco"/>
        <w:rPr>
          <w:rFonts w:ascii="Arial" w:hAnsi="Arial" w:cs="Arial"/>
          <w:b/>
          <w:color w:val="002060"/>
          <w:sz w:val="24"/>
          <w:szCs w:val="24"/>
        </w:rPr>
      </w:pPr>
    </w:p>
    <w:p w:rsidR="00756122" w:rsidRPr="00756122" w:rsidRDefault="00756122" w:rsidP="00756122">
      <w:pPr>
        <w:pStyle w:val="NormaleWeb"/>
        <w:shd w:val="clear" w:color="auto" w:fill="FFFFFF"/>
        <w:rPr>
          <w:rFonts w:ascii="Arial" w:hAnsi="Arial" w:cs="Arial"/>
          <w:i/>
          <w:color w:val="002060"/>
          <w:lang w:val="it-IT"/>
        </w:rPr>
      </w:pPr>
      <w:r w:rsidRPr="00756122">
        <w:rPr>
          <w:rFonts w:ascii="Arial" w:hAnsi="Arial" w:cs="Arial"/>
          <w:b/>
          <w:color w:val="002060"/>
          <w:lang w:val="it-IT"/>
        </w:rPr>
        <w:t xml:space="preserve">7a. </w:t>
      </w:r>
      <w:r w:rsidRPr="00756122">
        <w:rPr>
          <w:rFonts w:ascii="Arial" w:hAnsi="Arial" w:cs="Arial"/>
          <w:i/>
          <w:color w:val="002060"/>
          <w:lang w:val="it-IT"/>
        </w:rPr>
        <w:t>[Se avete risposto “Online” nella domanda 6 e "Mercati di altri paesi dell’UE" nella domanda 7]</w:t>
      </w:r>
    </w:p>
    <w:p w:rsidR="005A2DAE" w:rsidRDefault="005A2DAE" w:rsidP="00756122">
      <w:pPr>
        <w:pStyle w:val="NormaleWeb"/>
        <w:rPr>
          <w:rFonts w:ascii="Arial" w:hAnsi="Arial" w:cs="Arial"/>
          <w:b/>
          <w:color w:val="002060"/>
          <w:lang w:val="it-IT"/>
        </w:rPr>
      </w:pPr>
    </w:p>
    <w:p w:rsidR="00756122" w:rsidRPr="00756122" w:rsidRDefault="00756122" w:rsidP="00756122">
      <w:pPr>
        <w:pStyle w:val="NormaleWeb"/>
        <w:rPr>
          <w:rFonts w:ascii="Arial" w:hAnsi="Arial" w:cs="Arial"/>
          <w:b/>
          <w:bCs/>
          <w:color w:val="002060"/>
          <w:lang w:val="it-IT"/>
        </w:rPr>
      </w:pPr>
      <w:r w:rsidRPr="00756122">
        <w:rPr>
          <w:rFonts w:ascii="Arial" w:hAnsi="Arial" w:cs="Arial"/>
          <w:b/>
          <w:color w:val="002060"/>
          <w:lang w:val="it-IT"/>
        </w:rPr>
        <w:t xml:space="preserve">A quanti paesi dell’UE vendete? </w:t>
      </w:r>
    </w:p>
    <w:p w:rsidR="00756122" w:rsidRPr="007D637C" w:rsidRDefault="007D637C" w:rsidP="007D637C">
      <w:pPr>
        <w:pStyle w:val="NormaleWeb"/>
        <w:spacing w:before="0" w:beforeAutospacing="0" w:after="150" w:afterAutospacing="0"/>
        <w:ind w:left="720"/>
        <w:rPr>
          <w:rFonts w:ascii="Arial" w:hAnsi="Arial" w:cs="Arial"/>
          <w:bCs/>
          <w:color w:val="002060"/>
          <w:lang w:val="it-IT"/>
        </w:rPr>
      </w:pPr>
      <w:r w:rsidRPr="007D637C">
        <w:rPr>
          <w:rFonts w:ascii="Arial" w:hAnsi="Arial" w:cs="Arial"/>
          <w:color w:val="002060"/>
          <w:lang w:val="it-IT"/>
        </w:rPr>
        <w:t>□</w:t>
      </w:r>
      <w:r w:rsidRPr="007D637C">
        <w:rPr>
          <w:rFonts w:ascii="Arial" w:hAnsi="Arial" w:cs="Arial"/>
          <w:color w:val="002060"/>
          <w:lang w:val="it-IT"/>
        </w:rPr>
        <w:tab/>
      </w:r>
      <w:r w:rsidR="00756122" w:rsidRPr="007D637C">
        <w:rPr>
          <w:rFonts w:ascii="Arial" w:hAnsi="Arial" w:cs="Arial"/>
          <w:color w:val="002060"/>
          <w:lang w:val="it-IT"/>
        </w:rPr>
        <w:t>1 paese</w:t>
      </w:r>
    </w:p>
    <w:p w:rsidR="00756122" w:rsidRPr="007D637C" w:rsidRDefault="007D637C" w:rsidP="007D637C">
      <w:pPr>
        <w:pStyle w:val="NormaleWeb"/>
        <w:spacing w:before="0" w:beforeAutospacing="0" w:after="150" w:afterAutospacing="0"/>
        <w:ind w:left="720"/>
        <w:rPr>
          <w:rFonts w:ascii="Arial" w:hAnsi="Arial" w:cs="Arial"/>
          <w:bCs/>
          <w:color w:val="002060"/>
          <w:lang w:val="it-IT"/>
        </w:rPr>
      </w:pPr>
      <w:r>
        <w:rPr>
          <w:rFonts w:ascii="Arial" w:hAnsi="Arial" w:cs="Arial"/>
          <w:color w:val="002060"/>
          <w:lang w:val="it-IT"/>
        </w:rPr>
        <w:t>□</w:t>
      </w:r>
      <w:r>
        <w:rPr>
          <w:rFonts w:ascii="Arial" w:hAnsi="Arial" w:cs="Arial"/>
          <w:color w:val="002060"/>
          <w:lang w:val="it-IT"/>
        </w:rPr>
        <w:tab/>
      </w:r>
      <w:r w:rsidR="00756122" w:rsidRPr="007D637C">
        <w:rPr>
          <w:rFonts w:ascii="Arial" w:hAnsi="Arial" w:cs="Arial"/>
          <w:color w:val="002060"/>
          <w:lang w:val="it-IT"/>
        </w:rPr>
        <w:t xml:space="preserve">2-3 paesi </w:t>
      </w:r>
    </w:p>
    <w:p w:rsidR="00756122" w:rsidRPr="007D637C" w:rsidRDefault="007D637C" w:rsidP="007D637C">
      <w:pPr>
        <w:pStyle w:val="NormaleWeb"/>
        <w:spacing w:before="0" w:beforeAutospacing="0" w:after="150" w:afterAutospacing="0"/>
        <w:ind w:left="720"/>
        <w:rPr>
          <w:rFonts w:ascii="Arial" w:hAnsi="Arial" w:cs="Arial"/>
          <w:bCs/>
          <w:color w:val="002060"/>
          <w:lang w:val="it-IT"/>
        </w:rPr>
      </w:pPr>
      <w:r>
        <w:rPr>
          <w:rFonts w:ascii="Arial" w:hAnsi="Arial" w:cs="Arial"/>
          <w:color w:val="002060"/>
          <w:lang w:val="it-IT"/>
        </w:rPr>
        <w:t>□</w:t>
      </w:r>
      <w:r>
        <w:rPr>
          <w:rFonts w:ascii="Arial" w:hAnsi="Arial" w:cs="Arial"/>
          <w:color w:val="002060"/>
          <w:lang w:val="it-IT"/>
        </w:rPr>
        <w:tab/>
      </w:r>
      <w:r w:rsidR="00756122" w:rsidRPr="007D637C">
        <w:rPr>
          <w:rFonts w:ascii="Arial" w:hAnsi="Arial" w:cs="Arial"/>
          <w:color w:val="002060"/>
          <w:lang w:val="it-IT"/>
        </w:rPr>
        <w:t xml:space="preserve">Più di 3 paesi </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B. QUESTIONARIO GENERALE</w:t>
      </w:r>
    </w:p>
    <w:p w:rsidR="00756122" w:rsidRPr="00756122" w:rsidRDefault="00756122" w:rsidP="00756122">
      <w:pPr>
        <w:pStyle w:val="Titolo2"/>
        <w:shd w:val="clear" w:color="auto" w:fill="A6A6A6"/>
        <w:rPr>
          <w:rFonts w:ascii="Arial" w:hAnsi="Arial" w:cs="Arial"/>
          <w:color w:val="002060"/>
          <w:sz w:val="24"/>
          <w:szCs w:val="24"/>
        </w:rPr>
      </w:pPr>
      <w:r w:rsidRPr="00756122">
        <w:rPr>
          <w:rFonts w:ascii="Arial" w:hAnsi="Arial" w:cs="Arial"/>
          <w:color w:val="002060"/>
          <w:sz w:val="24"/>
          <w:szCs w:val="24"/>
        </w:rPr>
        <w:t>Sezione B.1.: Diritto di ricorso individuale/mezzi di ricorso per le vittime di pratiche commerciali sleali</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[Per “</w:t>
      </w:r>
      <w:r w:rsidRPr="00756122">
        <w:rPr>
          <w:rFonts w:ascii="Arial" w:hAnsi="Arial" w:cs="Arial"/>
          <w:b/>
          <w:color w:val="002060"/>
          <w:sz w:val="24"/>
          <w:szCs w:val="24"/>
        </w:rPr>
        <w:t>ricorso/mezzi di ricorso</w:t>
      </w:r>
      <w:r w:rsidRPr="00756122">
        <w:rPr>
          <w:rFonts w:ascii="Arial" w:hAnsi="Arial" w:cs="Arial"/>
          <w:color w:val="002060"/>
          <w:sz w:val="24"/>
          <w:szCs w:val="24"/>
        </w:rPr>
        <w:t>” si intendono le possibilità di rivalsa per i consumatori quando i loro diritti sono stati violati (ad esempio annullamento del contratto, rimborso)].</w:t>
      </w:r>
      <w:r w:rsidRPr="00756122">
        <w:rPr>
          <w:rFonts w:ascii="Arial" w:hAnsi="Arial" w:cs="Arial"/>
          <w:color w:val="002060"/>
          <w:sz w:val="24"/>
          <w:szCs w:val="24"/>
          <w:highlight w:val="yellow"/>
        </w:rPr>
        <w:t xml:space="preserve">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 xml:space="preserve">Le attuali norme UE non riconoscono ai consumatori alcun diritto individuale per porre rimedio ai danni subiti a causa di </w:t>
      </w:r>
      <w:r w:rsidR="007D637C">
        <w:fldChar w:fldCharType="begin"/>
      </w:r>
      <w:r w:rsidR="007D637C">
        <w:instrText xml:space="preserve"> HYPERLINK "http://ec.europa.eu/consumers/consumer_rights/unfair-trade/index_en.htm" \h </w:instrText>
      </w:r>
      <w:r w:rsidR="007D637C">
        <w:fldChar w:fldCharType="separate"/>
      </w:r>
      <w:r w:rsidRPr="00756122">
        <w:rPr>
          <w:rStyle w:val="Collegamentoipertestuale"/>
          <w:rFonts w:ascii="Arial" w:hAnsi="Arial" w:cs="Arial"/>
          <w:color w:val="002060"/>
          <w:sz w:val="24"/>
          <w:szCs w:val="24"/>
        </w:rPr>
        <w:t>pratiche commerciali sleali</w:t>
      </w:r>
      <w:r w:rsidR="007D637C">
        <w:rPr>
          <w:rStyle w:val="Collegamentoipertestuale"/>
          <w:rFonts w:ascii="Arial" w:hAnsi="Arial" w:cs="Arial"/>
          <w:color w:val="002060"/>
          <w:sz w:val="24"/>
          <w:szCs w:val="24"/>
        </w:rPr>
        <w:fldChar w:fldCharType="end"/>
      </w:r>
      <w:r w:rsidRPr="00756122">
        <w:rPr>
          <w:rFonts w:ascii="Arial" w:hAnsi="Arial" w:cs="Arial"/>
          <w:color w:val="002060"/>
          <w:sz w:val="24"/>
          <w:szCs w:val="24"/>
        </w:rPr>
        <w:t xml:space="preserve">, come ad esempio la pubblicità ingannevole. Inoltre, il diritto del consumatore a ricorso/mezzi di ricorso riguardo ai danni causati da pratiche commerciali sleali non sempre è sufficientemente garantito dalle legislazioni nazionali. La diversità e l'inefficacia delle norme nazionali in materia di ricorso/mezzi di ricorso comporta costi per i commercianti che compiono scambi </w:t>
      </w:r>
      <w:r w:rsidRPr="00756122">
        <w:rPr>
          <w:rFonts w:ascii="Arial" w:hAnsi="Arial" w:cs="Arial"/>
          <w:color w:val="002060"/>
          <w:sz w:val="24"/>
          <w:szCs w:val="24"/>
        </w:rPr>
        <w:lastRenderedPageBreak/>
        <w:t>transfrontalieri nonché svantaggi per i consumatori, a causa della persistenza di numerose violazioni delle norme a livello nazionale e transfrontaliero. Questi problemi causano una perdita di fiducia da parte dei consumatori negli acquisti, in particolare quelli transfrontalieri.</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1. Dovrebbe essere previsto un diritto dei consumatori riconosciuto in tutta l'UE di agire contro i commercianti che hanno causato loro danni con pratiche commerciali sleali?</w:t>
      </w:r>
    </w:p>
    <w:p w:rsidR="00756122" w:rsidRPr="00756122" w:rsidRDefault="00756122" w:rsidP="00756122">
      <w:pPr>
        <w:numPr>
          <w:ilvl w:val="0"/>
          <w:numId w:val="22"/>
        </w:numPr>
        <w:contextualSpacing/>
        <w:rPr>
          <w:rFonts w:ascii="Arial" w:hAnsi="Arial" w:cs="Arial"/>
          <w:color w:val="002060"/>
          <w:sz w:val="24"/>
          <w:szCs w:val="24"/>
        </w:rPr>
      </w:pPr>
      <w:r w:rsidRPr="00756122">
        <w:rPr>
          <w:rFonts w:ascii="Arial" w:hAnsi="Arial" w:cs="Arial"/>
          <w:color w:val="002060"/>
          <w:sz w:val="24"/>
          <w:szCs w:val="24"/>
        </w:rPr>
        <w:t>Pienamente d'accordo</w:t>
      </w:r>
    </w:p>
    <w:p w:rsidR="00756122" w:rsidRPr="00756122" w:rsidRDefault="00756122" w:rsidP="00756122">
      <w:pPr>
        <w:numPr>
          <w:ilvl w:val="0"/>
          <w:numId w:val="22"/>
        </w:numPr>
        <w:contextualSpacing/>
        <w:rPr>
          <w:rFonts w:ascii="Arial" w:hAnsi="Arial" w:cs="Arial"/>
          <w:color w:val="002060"/>
          <w:sz w:val="24"/>
          <w:szCs w:val="24"/>
        </w:rPr>
      </w:pPr>
      <w:r w:rsidRPr="00756122">
        <w:rPr>
          <w:rFonts w:ascii="Arial" w:hAnsi="Arial" w:cs="Arial"/>
          <w:color w:val="002060"/>
          <w:sz w:val="24"/>
          <w:szCs w:val="24"/>
        </w:rPr>
        <w:t>Tendenzialmente d'accordo</w:t>
      </w:r>
    </w:p>
    <w:p w:rsidR="00756122" w:rsidRPr="00756122" w:rsidRDefault="00756122" w:rsidP="00756122">
      <w:pPr>
        <w:numPr>
          <w:ilvl w:val="0"/>
          <w:numId w:val="22"/>
        </w:numPr>
        <w:contextualSpacing/>
        <w:rPr>
          <w:rFonts w:ascii="Arial" w:hAnsi="Arial" w:cs="Arial"/>
          <w:color w:val="002060"/>
          <w:sz w:val="24"/>
          <w:szCs w:val="24"/>
        </w:rPr>
      </w:pPr>
      <w:r w:rsidRPr="00756122">
        <w:rPr>
          <w:rFonts w:ascii="Arial" w:hAnsi="Arial" w:cs="Arial"/>
          <w:color w:val="002060"/>
          <w:sz w:val="24"/>
          <w:szCs w:val="24"/>
        </w:rPr>
        <w:t>Tendenzialmente in disaccordo</w:t>
      </w:r>
    </w:p>
    <w:p w:rsidR="00756122" w:rsidRPr="00756122" w:rsidRDefault="00756122" w:rsidP="00756122">
      <w:pPr>
        <w:numPr>
          <w:ilvl w:val="0"/>
          <w:numId w:val="22"/>
        </w:numPr>
        <w:contextualSpacing/>
        <w:rPr>
          <w:rFonts w:ascii="Arial" w:hAnsi="Arial" w:cs="Arial"/>
          <w:color w:val="002060"/>
          <w:sz w:val="24"/>
          <w:szCs w:val="24"/>
        </w:rPr>
      </w:pPr>
      <w:r w:rsidRPr="00756122">
        <w:rPr>
          <w:rFonts w:ascii="Arial" w:hAnsi="Arial" w:cs="Arial"/>
          <w:color w:val="002060"/>
          <w:sz w:val="24"/>
          <w:szCs w:val="24"/>
        </w:rPr>
        <w:t>Per niente d'accordo</w:t>
      </w:r>
    </w:p>
    <w:p w:rsidR="009529FD" w:rsidRPr="009529FD" w:rsidRDefault="00756122" w:rsidP="009529FD">
      <w:pPr>
        <w:numPr>
          <w:ilvl w:val="0"/>
          <w:numId w:val="23"/>
        </w:numPr>
        <w:contextualSpacing/>
        <w:jc w:val="both"/>
        <w:rPr>
          <w:rFonts w:ascii="Arial" w:hAnsi="Arial" w:cs="Arial"/>
          <w:color w:val="002060"/>
          <w:sz w:val="24"/>
          <w:szCs w:val="24"/>
        </w:rPr>
      </w:pPr>
      <w:r w:rsidRPr="00756122">
        <w:rPr>
          <w:rFonts w:ascii="Arial" w:hAnsi="Arial" w:cs="Arial"/>
          <w:color w:val="002060"/>
          <w:sz w:val="24"/>
          <w:szCs w:val="24"/>
        </w:rPr>
        <w:t>Non so</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 xml:space="preserve">1a. Si prega di motivare le risposte.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jc w:val="both"/>
              <w:rPr>
                <w:rFonts w:ascii="Arial" w:hAnsi="Arial" w:cs="Arial"/>
                <w:color w:val="002060"/>
                <w:sz w:val="24"/>
                <w:szCs w:val="24"/>
              </w:rPr>
            </w:pPr>
          </w:p>
          <w:p w:rsidR="00756122" w:rsidRPr="00756122" w:rsidRDefault="00756122" w:rsidP="00756122">
            <w:pPr>
              <w:spacing w:after="0" w:line="240" w:lineRule="auto"/>
              <w:jc w:val="both"/>
              <w:rPr>
                <w:rFonts w:ascii="Arial" w:hAnsi="Arial" w:cs="Arial"/>
                <w:color w:val="002060"/>
                <w:sz w:val="24"/>
                <w:szCs w:val="24"/>
              </w:rPr>
            </w:pPr>
          </w:p>
          <w:p w:rsidR="00756122" w:rsidRPr="00756122" w:rsidRDefault="00756122" w:rsidP="00756122">
            <w:pPr>
              <w:spacing w:after="0" w:line="240" w:lineRule="auto"/>
              <w:jc w:val="both"/>
              <w:rPr>
                <w:rFonts w:ascii="Arial" w:hAnsi="Arial" w:cs="Arial"/>
                <w:color w:val="002060"/>
                <w:sz w:val="24"/>
                <w:szCs w:val="24"/>
              </w:rPr>
            </w:pPr>
          </w:p>
        </w:tc>
      </w:tr>
    </w:tbl>
    <w:p w:rsidR="002D11FC" w:rsidRDefault="002D11FC" w:rsidP="00756122">
      <w:pPr>
        <w:jc w:val="both"/>
        <w:rPr>
          <w:rFonts w:ascii="Arial" w:hAnsi="Arial" w:cs="Arial"/>
          <w:b/>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2. Si prega di stimare le risorse che la vostra impresa deve investire, in caso di vendita in un altro paese dell’UE, per </w:t>
      </w:r>
      <w:r w:rsidRPr="00756122">
        <w:rPr>
          <w:rFonts w:ascii="Arial" w:hAnsi="Arial" w:cs="Arial"/>
          <w:b/>
          <w:color w:val="002060"/>
          <w:sz w:val="24"/>
          <w:szCs w:val="24"/>
          <w:u w:val="single"/>
        </w:rPr>
        <w:t>verificare la conformità delle pratiche commerciali e per adeguarle alle norme nazionali in materia di mezzi di ricorso per i consumatori</w:t>
      </w:r>
      <w:r w:rsidRPr="00756122">
        <w:rPr>
          <w:rFonts w:ascii="Arial" w:hAnsi="Arial" w:cs="Arial"/>
          <w:b/>
          <w:color w:val="002060"/>
          <w:sz w:val="24"/>
          <w:szCs w:val="24"/>
        </w:rPr>
        <w:t xml:space="preserve"> danneggiati da pratiche commerciali sleali.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 entrambi.</w:t>
      </w:r>
      <w:r w:rsidRPr="00756122">
        <w:rPr>
          <w:rFonts w:ascii="Arial" w:hAnsi="Arial" w:cs="Arial"/>
          <w:i/>
          <w:color w:val="002060"/>
          <w:sz w:val="24"/>
          <w:szCs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3182"/>
        <w:gridCol w:w="3185"/>
      </w:tblGrid>
      <w:tr w:rsidR="00756122" w:rsidRPr="00756122" w:rsidTr="00756122">
        <w:tc>
          <w:tcPr>
            <w:tcW w:w="299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99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99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u w:val="single"/>
        </w:rPr>
        <w:t>Costi una tantum:</w:t>
      </w:r>
      <w:r w:rsidRPr="00756122">
        <w:rPr>
          <w:rFonts w:ascii="Arial" w:hAnsi="Arial" w:cs="Arial"/>
          <w:color w:val="002060"/>
          <w:sz w:val="24"/>
          <w:szCs w:val="24"/>
        </w:rPr>
        <w:t xml:space="preserve"> Si prega di stimare le risorse una tantum che dovete investire per entrare in un nuovo mercato dell’UE, in media per Stato membro.</w:t>
      </w:r>
    </w:p>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u w:val="single"/>
        </w:rPr>
        <w:lastRenderedPageBreak/>
        <w:t>Costi periodici:</w:t>
      </w:r>
      <w:r w:rsidRPr="00756122">
        <w:rPr>
          <w:rFonts w:ascii="Arial" w:hAnsi="Arial" w:cs="Arial"/>
          <w:color w:val="002060"/>
          <w:sz w:val="24"/>
          <w:szCs w:val="24"/>
        </w:rPr>
        <w:t xml:space="preserve"> Si prega di stimare le risorse che dovete investire periodicamente per ottemperare alle differenti norme nazionali, in media per Stato membro.</w:t>
      </w:r>
    </w:p>
    <w:p w:rsidR="00756122" w:rsidRPr="002D11FC" w:rsidRDefault="00756122" w:rsidP="00756122">
      <w:pPr>
        <w:jc w:val="both"/>
        <w:rPr>
          <w:rFonts w:ascii="Arial" w:hAnsi="Arial" w:cs="Arial"/>
          <w:i/>
          <w:color w:val="002060"/>
        </w:rPr>
      </w:pPr>
      <w:r w:rsidRPr="002D11FC">
        <w:rPr>
          <w:rFonts w:ascii="Arial" w:hAnsi="Arial" w:cs="Arial"/>
          <w:i/>
          <w:color w:val="00206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3. Questi costi (risorse necessarie) hanno ripercussioni sulla vostra decisione di entrare in altri mercati dell’UE? </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Incoraggiano la mia impresa a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hanno ripercussioni significative sulla decisione della mia impresa di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Scoraggiano la mia impresa dall’entrare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so</w:t>
      </w:r>
    </w:p>
    <w:p w:rsidR="00756122" w:rsidRDefault="00756122" w:rsidP="00756122">
      <w:pPr>
        <w:ind w:left="720"/>
        <w:contextualSpacing/>
        <w:jc w:val="both"/>
        <w:rPr>
          <w:rFonts w:ascii="Arial" w:hAnsi="Arial" w:cs="Arial"/>
          <w:color w:val="002060"/>
          <w:sz w:val="24"/>
          <w:szCs w:val="24"/>
        </w:rPr>
      </w:pPr>
    </w:p>
    <w:p w:rsidR="009529FD" w:rsidRPr="00756122" w:rsidRDefault="009529FD" w:rsidP="00756122">
      <w:pPr>
        <w:ind w:left="720"/>
        <w:contextualSpacing/>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4. L'eventuale introduzione di una nuova norma UE che concedesse ai consumatori il diritto riconosciuto in tutta l'UE di agire direttamente contro il commerciante che ha causato loro danni con pratiche commerciali sleali avrebbe ripercussioni sulla decisione della vostra impresa di entrare in altri mercati dell’UE? </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Incoraggerebbe la mia impresa a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avrebbe ripercussioni significative sulla decisione della mia impresa di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Scoraggerebbe la mia impresa dall’entrare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so</w:t>
      </w:r>
    </w:p>
    <w:p w:rsidR="00756122" w:rsidRPr="00756122" w:rsidRDefault="00756122" w:rsidP="00756122">
      <w:pPr>
        <w:ind w:left="720"/>
        <w:contextualSpacing/>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5. Si prega di stimare le risorse che la vostra impresa dovrebbe investire se ai consumatori dell’UE fosse riconosciuto un nuovo diritto di agire qualora abbiano subito danni a causa di pratiche commerciali sleali.</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w:t>
            </w:r>
            <w:r w:rsidRPr="00756122">
              <w:rPr>
                <w:rFonts w:ascii="Arial" w:hAnsi="Arial" w:cs="Arial"/>
                <w:b/>
                <w:color w:val="002060"/>
                <w:sz w:val="24"/>
                <w:szCs w:val="24"/>
              </w:rPr>
              <w:lastRenderedPageBreak/>
              <w:t xml:space="preserve">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lastRenderedPageBreak/>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u w:val="single"/>
        </w:rPr>
        <w:t>Costi una tantum:</w:t>
      </w:r>
      <w:r w:rsidRPr="002D11FC">
        <w:rPr>
          <w:rFonts w:ascii="Arial" w:hAnsi="Arial" w:cs="Arial"/>
          <w:color w:val="002060"/>
        </w:rPr>
        <w:t xml:space="preserve">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756122" w:rsidRPr="002D11FC" w:rsidRDefault="00756122" w:rsidP="00756122">
      <w:pPr>
        <w:jc w:val="both"/>
        <w:rPr>
          <w:rFonts w:ascii="Arial" w:hAnsi="Arial" w:cs="Arial"/>
          <w:b/>
          <w:color w:val="002060"/>
        </w:rPr>
      </w:pPr>
      <w:r w:rsidRPr="002D11FC">
        <w:rPr>
          <w:rFonts w:ascii="Arial" w:hAnsi="Arial" w:cs="Arial"/>
          <w:color w:val="002060"/>
          <w:u w:val="single"/>
        </w:rPr>
        <w:t>Costi periodici:</w:t>
      </w:r>
      <w:r w:rsidRPr="002D11FC">
        <w:rPr>
          <w:rFonts w:ascii="Arial" w:hAnsi="Arial" w:cs="Arial"/>
          <w:color w:val="002060"/>
        </w:rPr>
        <w:t xml:space="preserve"> Si prega di stimare le risorse che dovreste investire periodicamente per ottemperare alla nuova norma (ad esempio gestire il sito web aggiornato).</w:t>
      </w:r>
    </w:p>
    <w:p w:rsidR="00756122" w:rsidRPr="002D11FC" w:rsidRDefault="00756122" w:rsidP="00756122">
      <w:pPr>
        <w:jc w:val="both"/>
        <w:rPr>
          <w:rFonts w:ascii="Arial" w:hAnsi="Arial" w:cs="Arial"/>
          <w:i/>
          <w:color w:val="002060"/>
          <w:sz w:val="20"/>
          <w:szCs w:val="20"/>
        </w:rPr>
      </w:pPr>
      <w:r w:rsidRPr="002D11FC">
        <w:rPr>
          <w:rFonts w:ascii="Arial" w:hAnsi="Arial" w:cs="Arial"/>
          <w:color w:val="002060"/>
          <w:sz w:val="20"/>
          <w:szCs w:val="20"/>
        </w:rPr>
        <w:t xml:space="preserve"> </w:t>
      </w: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6. Si prega di stimare i risparmi derivanti per la vostra impresa dall’introduzione di un diritto riconosciuto a livello di UE di ricorso individuale per le vittime di pratiche commerciali sleali.</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3174"/>
        <w:gridCol w:w="3237"/>
      </w:tblGrid>
      <w:tr w:rsidR="00756122" w:rsidRPr="00756122" w:rsidTr="00756122">
        <w:tc>
          <w:tcPr>
            <w:tcW w:w="2767" w:type="dxa"/>
          </w:tcPr>
          <w:p w:rsidR="00756122" w:rsidRPr="00756122" w:rsidRDefault="00756122" w:rsidP="00756122">
            <w:pPr>
              <w:spacing w:after="0" w:line="240" w:lineRule="auto"/>
              <w:rPr>
                <w:rFonts w:ascii="Arial" w:hAnsi="Arial" w:cs="Arial"/>
                <w:b/>
                <w:color w:val="002060"/>
                <w:sz w:val="24"/>
                <w:szCs w:val="24"/>
              </w:rPr>
            </w:pPr>
          </w:p>
        </w:tc>
        <w:tc>
          <w:tcPr>
            <w:tcW w:w="3174"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237"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767"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Risparmi una tantum </w:t>
            </w:r>
          </w:p>
        </w:tc>
        <w:tc>
          <w:tcPr>
            <w:tcW w:w="3174" w:type="dxa"/>
          </w:tcPr>
          <w:p w:rsidR="00756122" w:rsidRPr="00756122" w:rsidRDefault="00756122" w:rsidP="00756122">
            <w:pPr>
              <w:spacing w:after="0" w:line="240" w:lineRule="auto"/>
              <w:rPr>
                <w:rFonts w:ascii="Arial" w:hAnsi="Arial" w:cs="Arial"/>
                <w:color w:val="002060"/>
                <w:sz w:val="24"/>
                <w:szCs w:val="24"/>
              </w:rPr>
            </w:pPr>
          </w:p>
        </w:tc>
        <w:tc>
          <w:tcPr>
            <w:tcW w:w="3237"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767"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Risparmi annuali periodici/di gestione</w:t>
            </w:r>
          </w:p>
        </w:tc>
        <w:tc>
          <w:tcPr>
            <w:tcW w:w="3174" w:type="dxa"/>
          </w:tcPr>
          <w:p w:rsidR="00756122" w:rsidRPr="00756122" w:rsidRDefault="00756122" w:rsidP="00756122">
            <w:pPr>
              <w:spacing w:after="0" w:line="240" w:lineRule="auto"/>
              <w:rPr>
                <w:rFonts w:ascii="Arial" w:hAnsi="Arial" w:cs="Arial"/>
                <w:color w:val="002060"/>
                <w:sz w:val="24"/>
                <w:szCs w:val="24"/>
              </w:rPr>
            </w:pPr>
          </w:p>
        </w:tc>
        <w:tc>
          <w:tcPr>
            <w:tcW w:w="3237"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u w:val="single"/>
        </w:rPr>
        <w:t>Risparmi una tantum:</w:t>
      </w:r>
      <w:r w:rsidRPr="002D11FC">
        <w:rPr>
          <w:rFonts w:ascii="Arial" w:hAnsi="Arial" w:cs="Arial"/>
          <w:color w:val="002060"/>
        </w:rPr>
        <w:t xml:space="preserve"> Si prega di indicare le risorse una tantum che potreste risparmiare grazie alla nuova norma [ad esempio perché non sarebbe più necessario verificare la conformità alle differenti norme e adeguare di conseguenza le pratiche commerciali (ad es. aggiornare il vostro sito web), né sostenere costi per consulenze legali/tecniche].</w:t>
      </w:r>
    </w:p>
    <w:p w:rsidR="00756122" w:rsidRPr="002D11FC" w:rsidRDefault="00756122" w:rsidP="00756122">
      <w:pPr>
        <w:jc w:val="both"/>
        <w:rPr>
          <w:rFonts w:ascii="Arial" w:hAnsi="Arial" w:cs="Arial"/>
          <w:b/>
          <w:color w:val="002060"/>
        </w:rPr>
      </w:pPr>
      <w:r w:rsidRPr="002D11FC">
        <w:rPr>
          <w:rFonts w:ascii="Arial" w:hAnsi="Arial" w:cs="Arial"/>
          <w:color w:val="002060"/>
          <w:u w:val="single"/>
        </w:rPr>
        <w:t>Risparmi periodici:</w:t>
      </w:r>
      <w:r w:rsidRPr="002D11FC">
        <w:rPr>
          <w:rFonts w:ascii="Arial" w:hAnsi="Arial" w:cs="Arial"/>
          <w:color w:val="002060"/>
        </w:rPr>
        <w:t xml:space="preserve"> Si prega di stimare le risorse periodiche che risparmiereste grazie alla nuova norma (ad esempio gestire il sito web aggiornato).</w:t>
      </w:r>
    </w:p>
    <w:p w:rsidR="00756122" w:rsidRPr="002D11FC" w:rsidRDefault="00756122" w:rsidP="00756122">
      <w:pPr>
        <w:jc w:val="both"/>
        <w:rPr>
          <w:rFonts w:ascii="Arial" w:hAnsi="Arial" w:cs="Arial"/>
          <w:i/>
          <w:color w:val="002060"/>
          <w:sz w:val="20"/>
          <w:szCs w:val="20"/>
        </w:rPr>
      </w:pPr>
      <w:r w:rsidRPr="00756122">
        <w:rPr>
          <w:rFonts w:ascii="Arial" w:hAnsi="Arial" w:cs="Arial"/>
          <w:color w:val="002060"/>
          <w:sz w:val="24"/>
          <w:szCs w:val="24"/>
        </w:rPr>
        <w:lastRenderedPageBreak/>
        <w:t xml:space="preserve"> </w:t>
      </w: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756122" w:rsidRPr="00756122" w:rsidRDefault="00756122" w:rsidP="00756122">
      <w:pPr>
        <w:rPr>
          <w:rFonts w:ascii="Arial" w:hAnsi="Arial" w:cs="Arial"/>
          <w:b/>
          <w:color w:val="002060"/>
          <w:sz w:val="24"/>
          <w:szCs w:val="24"/>
        </w:rPr>
      </w:pPr>
      <w:r w:rsidRPr="00756122">
        <w:rPr>
          <w:rFonts w:ascii="Arial" w:hAnsi="Arial" w:cs="Arial"/>
          <w:b/>
          <w:color w:val="002060"/>
          <w:sz w:val="24"/>
          <w:szCs w:val="24"/>
        </w:rPr>
        <w:t>7. Se lo desiderate, potete fornire spiegazioni delle vostre risposte e aggiungere eventuali 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rPr>
          <w:rFonts w:ascii="Arial" w:hAnsi="Arial" w:cs="Arial"/>
          <w:color w:val="002060"/>
          <w:sz w:val="24"/>
          <w:szCs w:val="24"/>
        </w:rPr>
      </w:pPr>
    </w:p>
    <w:p w:rsidR="00756122" w:rsidRPr="00756122" w:rsidRDefault="00756122" w:rsidP="00756122">
      <w:pPr>
        <w:pStyle w:val="Titolo3"/>
        <w:shd w:val="clear" w:color="auto" w:fill="A6A6A6"/>
        <w:rPr>
          <w:rFonts w:ascii="Arial" w:hAnsi="Arial" w:cs="Arial"/>
          <w:color w:val="002060"/>
          <w:sz w:val="24"/>
          <w:szCs w:val="24"/>
        </w:rPr>
      </w:pPr>
      <w:r w:rsidRPr="00756122">
        <w:rPr>
          <w:rFonts w:ascii="Arial" w:hAnsi="Arial" w:cs="Arial"/>
          <w:color w:val="002060"/>
          <w:sz w:val="24"/>
          <w:szCs w:val="24"/>
        </w:rPr>
        <w:t>Sezione B.2.: Migliore attuazione - Inasprire le sanzioni per le violazioni delle norme sui consumatori</w:t>
      </w:r>
    </w:p>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w:t>
      </w:r>
      <w:r w:rsidRPr="00756122">
        <w:rPr>
          <w:rFonts w:ascii="Arial" w:hAnsi="Arial" w:cs="Arial"/>
          <w:b/>
          <w:color w:val="002060"/>
          <w:sz w:val="24"/>
          <w:szCs w:val="24"/>
        </w:rPr>
        <w:t>Sanzioni</w:t>
      </w:r>
      <w:r w:rsidRPr="00756122">
        <w:rPr>
          <w:rFonts w:ascii="Arial" w:hAnsi="Arial" w:cs="Arial"/>
          <w:color w:val="002060"/>
          <w:sz w:val="24"/>
          <w:szCs w:val="24"/>
        </w:rPr>
        <w:t>" si riferisce a una sanzione inflitta o da infliggere per una violazione delle norme a tutela dei consumatori.</w:t>
      </w:r>
    </w:p>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w:t>
      </w:r>
      <w:r w:rsidRPr="00756122">
        <w:rPr>
          <w:rFonts w:ascii="Arial" w:hAnsi="Arial" w:cs="Arial"/>
          <w:b/>
          <w:color w:val="002060"/>
          <w:sz w:val="24"/>
          <w:szCs w:val="24"/>
        </w:rPr>
        <w:t>Ammende</w:t>
      </w:r>
      <w:r w:rsidRPr="00756122">
        <w:rPr>
          <w:rFonts w:ascii="Arial" w:hAnsi="Arial" w:cs="Arial"/>
          <w:color w:val="002060"/>
          <w:sz w:val="24"/>
          <w:szCs w:val="24"/>
        </w:rPr>
        <w:t xml:space="preserve">" si riferisce a pene pecuniarie. </w:t>
      </w:r>
    </w:p>
    <w:p w:rsidR="007D637C" w:rsidRDefault="00756122" w:rsidP="00756122">
      <w:pPr>
        <w:jc w:val="both"/>
        <w:rPr>
          <w:rFonts w:ascii="Arial" w:hAnsi="Arial" w:cs="Arial"/>
          <w:color w:val="002060"/>
          <w:sz w:val="24"/>
          <w:szCs w:val="24"/>
        </w:rPr>
      </w:pPr>
      <w:r w:rsidRPr="00756122">
        <w:rPr>
          <w:rFonts w:ascii="Arial" w:hAnsi="Arial" w:cs="Arial"/>
          <w:color w:val="002060"/>
          <w:sz w:val="24"/>
          <w:szCs w:val="24"/>
        </w:rPr>
        <w:t>Le sanzioni nazionali per il mancato rispetto del diritto dei consumatori non sono sempre sufficientemente proporzionate, efficaci e dissuasive per prevenire violazioni da parte dei commercianti, e ne conseguono svantaggi per i consumatori. Le sanzioni rappresentano una componente importante dei sistemi nazionali di attuazione, giacché hanno un impatto sul grado di deterrenza assicurato dai meccanismi pubblici di attuazione. Attualmente le ammende per violazioni delle norme a tutela dei consumatori variano notevolmente tra gli Stati membri, sia per quanto concerne le modalità con cui sono calcolate che il loro livello massimo.</w:t>
      </w:r>
    </w:p>
    <w:p w:rsidR="00756122" w:rsidRDefault="00756122" w:rsidP="007D637C">
      <w:pPr>
        <w:numPr>
          <w:ilvl w:val="0"/>
          <w:numId w:val="33"/>
        </w:numPr>
        <w:jc w:val="both"/>
        <w:rPr>
          <w:rFonts w:ascii="Arial" w:hAnsi="Arial" w:cs="Arial"/>
          <w:b/>
          <w:color w:val="002060"/>
          <w:sz w:val="24"/>
          <w:szCs w:val="24"/>
        </w:rPr>
      </w:pPr>
      <w:r w:rsidRPr="007D637C">
        <w:rPr>
          <w:rFonts w:ascii="Arial" w:hAnsi="Arial" w:cs="Arial"/>
          <w:b/>
          <w:color w:val="002060"/>
          <w:sz w:val="24"/>
          <w:szCs w:val="24"/>
        </w:rPr>
        <w:t xml:space="preserve">Ritenete che le ammende imposte nel vostro paese per le seguenti violazioni del diritto dei consumatori dell’UE siano, in generale, proporzionate alla forza economica dei commercianti (ad esempio in termini di fatturato)? </w:t>
      </w:r>
    </w:p>
    <w:p w:rsidR="007D637C" w:rsidRDefault="007D637C" w:rsidP="007D637C">
      <w:pPr>
        <w:jc w:val="both"/>
        <w:rPr>
          <w:rFonts w:ascii="Arial" w:hAnsi="Arial" w:cs="Arial"/>
          <w:b/>
          <w:color w:val="002060"/>
          <w:sz w:val="24"/>
          <w:szCs w:val="24"/>
        </w:rPr>
      </w:pPr>
    </w:p>
    <w:p w:rsidR="007D637C" w:rsidRDefault="007D637C" w:rsidP="007D637C">
      <w:pPr>
        <w:jc w:val="both"/>
        <w:rPr>
          <w:rFonts w:ascii="Arial" w:hAnsi="Arial" w:cs="Arial"/>
          <w:b/>
          <w:color w:val="002060"/>
          <w:sz w:val="24"/>
          <w:szCs w:val="24"/>
        </w:rPr>
      </w:pPr>
    </w:p>
    <w:p w:rsidR="007D637C" w:rsidRDefault="007D637C" w:rsidP="007D637C">
      <w:pPr>
        <w:jc w:val="both"/>
        <w:rPr>
          <w:rFonts w:ascii="Arial" w:hAnsi="Arial" w:cs="Arial"/>
          <w:b/>
          <w:color w:val="002060"/>
          <w:sz w:val="24"/>
          <w:szCs w:val="24"/>
        </w:rPr>
      </w:pPr>
    </w:p>
    <w:p w:rsidR="007D637C" w:rsidRPr="007D637C" w:rsidRDefault="007D637C" w:rsidP="007D637C">
      <w:pPr>
        <w:jc w:val="both"/>
        <w:rPr>
          <w:rFonts w:ascii="Arial" w:hAnsi="Arial" w:cs="Arial"/>
          <w:b/>
          <w:color w:val="002060"/>
          <w:sz w:val="24"/>
          <w:szCs w:val="24"/>
        </w:rPr>
      </w:pPr>
    </w:p>
    <w:tbl>
      <w:tblPr>
        <w:tblpPr w:leftFromText="180" w:rightFromText="180" w:vertAnchor="text" w:horzAnchor="margin" w:tblpY="328"/>
        <w:tblW w:w="5000" w:type="pct"/>
        <w:tblCellMar>
          <w:left w:w="0" w:type="dxa"/>
          <w:right w:w="0" w:type="dxa"/>
        </w:tblCellMar>
        <w:tblLook w:val="00A0" w:firstRow="1" w:lastRow="0" w:firstColumn="1" w:lastColumn="0" w:noHBand="0" w:noVBand="0"/>
      </w:tblPr>
      <w:tblGrid>
        <w:gridCol w:w="3279"/>
        <w:gridCol w:w="1684"/>
        <w:gridCol w:w="2044"/>
        <w:gridCol w:w="2044"/>
        <w:gridCol w:w="705"/>
      </w:tblGrid>
      <w:tr w:rsidR="00756122" w:rsidRPr="00756122" w:rsidTr="00756122">
        <w:tc>
          <w:tcPr>
            <w:tcW w:w="18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rPr>
                <w:rFonts w:ascii="Arial" w:hAnsi="Arial" w:cs="Arial"/>
                <w:b/>
                <w:bCs/>
                <w:color w:val="002060"/>
                <w:sz w:val="24"/>
                <w:szCs w:val="24"/>
              </w:rPr>
            </w:pPr>
            <w:r w:rsidRPr="00756122">
              <w:rPr>
                <w:rFonts w:ascii="Arial" w:hAnsi="Arial" w:cs="Arial"/>
                <w:color w:val="002060"/>
                <w:sz w:val="24"/>
                <w:szCs w:val="24"/>
              </w:rPr>
              <w:t xml:space="preserve">Sì, le ammende sono proporzionate </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rPr>
                <w:rFonts w:ascii="Arial" w:hAnsi="Arial" w:cs="Arial"/>
                <w:b/>
                <w:bCs/>
                <w:color w:val="002060"/>
                <w:sz w:val="24"/>
                <w:szCs w:val="24"/>
              </w:rPr>
            </w:pPr>
            <w:r w:rsidRPr="00756122">
              <w:rPr>
                <w:rFonts w:ascii="Arial" w:hAnsi="Arial" w:cs="Arial"/>
                <w:color w:val="002060"/>
                <w:sz w:val="24"/>
                <w:szCs w:val="24"/>
              </w:rPr>
              <w:t xml:space="preserve">No, le ammende sono troppo elevate per le imprese economicamente più deboli </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r w:rsidRPr="00756122">
              <w:rPr>
                <w:rFonts w:ascii="Arial" w:hAnsi="Arial" w:cs="Arial"/>
                <w:color w:val="002060"/>
                <w:sz w:val="24"/>
                <w:szCs w:val="24"/>
              </w:rPr>
              <w:t xml:space="preserve">No, le ammende sono troppo basse per le imprese economicamente forti </w:t>
            </w:r>
          </w:p>
        </w:tc>
        <w:tc>
          <w:tcPr>
            <w:tcW w:w="574" w:type="pct"/>
            <w:tcBorders>
              <w:top w:val="single" w:sz="8" w:space="0" w:color="auto"/>
              <w:left w:val="nil"/>
              <w:bottom w:val="single" w:sz="8" w:space="0" w:color="auto"/>
              <w:right w:val="single" w:sz="8" w:space="0" w:color="auto"/>
            </w:tcBorders>
          </w:tcPr>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Non so</w:t>
            </w:r>
          </w:p>
          <w:p w:rsidR="00756122" w:rsidRPr="00756122" w:rsidRDefault="00756122" w:rsidP="00756122">
            <w:pPr>
              <w:jc w:val="both"/>
              <w:rPr>
                <w:rFonts w:ascii="Arial" w:hAnsi="Arial" w:cs="Arial"/>
                <w:color w:val="002060"/>
                <w:sz w:val="24"/>
                <w:szCs w:val="24"/>
              </w:rPr>
            </w:pPr>
          </w:p>
        </w:tc>
      </w:tr>
      <w:tr w:rsidR="00756122" w:rsidRPr="00756122" w:rsidTr="00756122">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Style w:val="Collegamentoipertestuale"/>
                <w:rFonts w:ascii="Arial" w:hAnsi="Arial" w:cs="Arial"/>
                <w:color w:val="002060"/>
                <w:sz w:val="24"/>
                <w:szCs w:val="24"/>
              </w:rPr>
            </w:pPr>
            <w:r w:rsidRPr="00756122">
              <w:rPr>
                <w:rFonts w:ascii="Arial" w:hAnsi="Arial" w:cs="Arial"/>
                <w:color w:val="002060"/>
                <w:sz w:val="24"/>
                <w:szCs w:val="24"/>
              </w:rPr>
              <w:t xml:space="preserve">Uso di clausole contrattuali standard sleali in violazione della direttiva concernente le clausole abusive nei contratti </w:t>
            </w:r>
            <w:r w:rsidR="007D637C">
              <w:fldChar w:fldCharType="begin"/>
            </w:r>
            <w:r w:rsidR="007D637C">
              <w:instrText xml:space="preserve"> HYPERLINK "http://ec.europa.eu/consumers/consumer_rights/rights-contracts/unfair-contract/index_en.htm" \h </w:instrText>
            </w:r>
            <w:r w:rsidR="007D637C">
              <w:fldChar w:fldCharType="separate"/>
            </w:r>
            <w:r w:rsidRPr="00756122">
              <w:rPr>
                <w:rStyle w:val="Collegamentoipertestuale"/>
                <w:rFonts w:ascii="Arial" w:hAnsi="Arial" w:cs="Arial"/>
                <w:color w:val="002060"/>
                <w:sz w:val="24"/>
                <w:szCs w:val="24"/>
              </w:rPr>
              <w:t>93/13/CEE</w:t>
            </w:r>
            <w:r w:rsidR="007D637C">
              <w:rPr>
                <w:rStyle w:val="Collegamentoipertestuale"/>
                <w:rFonts w:ascii="Arial" w:hAnsi="Arial" w:cs="Arial"/>
                <w:color w:val="002060"/>
                <w:sz w:val="24"/>
                <w:szCs w:val="24"/>
              </w:rPr>
              <w:fldChar w:fldCharType="end"/>
            </w:r>
            <w:r w:rsidRPr="00756122">
              <w:rPr>
                <w:rStyle w:val="Collegamentoipertestuale"/>
                <w:rFonts w:ascii="Arial" w:hAnsi="Arial" w:cs="Arial"/>
                <w:color w:val="002060"/>
                <w:sz w:val="24"/>
                <w:szCs w:val="24"/>
              </w:rPr>
              <w:t xml:space="preserve"> </w:t>
            </w:r>
          </w:p>
          <w:p w:rsidR="00756122" w:rsidRPr="00756122" w:rsidRDefault="00756122" w:rsidP="00756122">
            <w:pPr>
              <w:jc w:val="both"/>
              <w:rPr>
                <w:rFonts w:ascii="Arial" w:hAnsi="Arial" w:cs="Arial"/>
                <w:color w:val="002060"/>
                <w:sz w:val="24"/>
                <w:szCs w:val="24"/>
                <w:u w:val="single"/>
              </w:rPr>
            </w:pPr>
            <w:r w:rsidRPr="00756122">
              <w:rPr>
                <w:rFonts w:ascii="Arial" w:hAnsi="Arial" w:cs="Arial"/>
                <w:color w:val="002060"/>
                <w:sz w:val="24"/>
                <w:szCs w:val="24"/>
              </w:rPr>
              <w:t>(esempio di clausole contrattuali sleali: una clausola che nega il diritto del consumatore di adire un tribunale in caso di problemi con il commerciante)</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574" w:type="pct"/>
            <w:tcBorders>
              <w:top w:val="nil"/>
              <w:left w:val="nil"/>
              <w:bottom w:val="single" w:sz="8" w:space="0" w:color="auto"/>
              <w:right w:val="single" w:sz="8" w:space="0" w:color="auto"/>
            </w:tcBorders>
          </w:tcPr>
          <w:p w:rsidR="00756122" w:rsidRPr="00756122" w:rsidRDefault="00756122" w:rsidP="00756122">
            <w:pPr>
              <w:jc w:val="both"/>
              <w:rPr>
                <w:rFonts w:ascii="Arial" w:hAnsi="Arial" w:cs="Arial"/>
                <w:b/>
                <w:bCs/>
                <w:color w:val="002060"/>
                <w:sz w:val="24"/>
                <w:szCs w:val="24"/>
              </w:rPr>
            </w:pPr>
          </w:p>
        </w:tc>
      </w:tr>
      <w:tr w:rsidR="00756122" w:rsidRPr="00756122" w:rsidTr="00756122">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Style w:val="Collegamentoipertestuale"/>
                <w:rFonts w:ascii="Arial" w:hAnsi="Arial" w:cs="Arial"/>
                <w:color w:val="002060"/>
                <w:sz w:val="24"/>
                <w:szCs w:val="24"/>
              </w:rPr>
            </w:pPr>
            <w:r w:rsidRPr="00756122">
              <w:rPr>
                <w:rFonts w:ascii="Arial" w:hAnsi="Arial" w:cs="Arial"/>
                <w:color w:val="002060"/>
                <w:sz w:val="24"/>
                <w:szCs w:val="24"/>
              </w:rPr>
              <w:t xml:space="preserve">Attuazione di pratiche commerciali sleali in violazione della direttiva relativa alle pratiche commerciali sleali </w:t>
            </w:r>
            <w:r w:rsidR="007D637C">
              <w:fldChar w:fldCharType="begin"/>
            </w:r>
            <w:r w:rsidR="007D637C">
              <w:instrText xml:space="preserve"> HYPERLINK "http://ec.europa.eu/consumers/consumer_rights/unfair-trade/index_en.htm" \h </w:instrText>
            </w:r>
            <w:r w:rsidR="007D637C">
              <w:fldChar w:fldCharType="separate"/>
            </w:r>
            <w:r w:rsidRPr="00756122">
              <w:rPr>
                <w:rStyle w:val="Collegamentoipertestuale"/>
                <w:rFonts w:ascii="Arial" w:hAnsi="Arial" w:cs="Arial"/>
                <w:color w:val="002060"/>
                <w:sz w:val="24"/>
                <w:szCs w:val="24"/>
              </w:rPr>
              <w:t>2005/29/CE</w:t>
            </w:r>
            <w:r w:rsidR="007D637C">
              <w:rPr>
                <w:rStyle w:val="Collegamentoipertestuale"/>
                <w:rFonts w:ascii="Arial" w:hAnsi="Arial" w:cs="Arial"/>
                <w:color w:val="002060"/>
                <w:sz w:val="24"/>
                <w:szCs w:val="24"/>
              </w:rPr>
              <w:fldChar w:fldCharType="end"/>
            </w:r>
            <w:r w:rsidRPr="00756122">
              <w:rPr>
                <w:rStyle w:val="Collegamentoipertestuale"/>
                <w:rFonts w:ascii="Arial" w:hAnsi="Arial" w:cs="Arial"/>
                <w:color w:val="002060"/>
                <w:sz w:val="24"/>
                <w:szCs w:val="24"/>
              </w:rPr>
              <w:t xml:space="preserve"> </w:t>
            </w:r>
          </w:p>
          <w:p w:rsidR="00756122" w:rsidRPr="00756122" w:rsidRDefault="00756122" w:rsidP="00756122">
            <w:pPr>
              <w:jc w:val="both"/>
              <w:rPr>
                <w:rFonts w:ascii="Arial" w:hAnsi="Arial" w:cs="Arial"/>
                <w:b/>
                <w:bCs/>
                <w:color w:val="002060"/>
                <w:sz w:val="24"/>
                <w:szCs w:val="24"/>
              </w:rPr>
            </w:pPr>
            <w:r w:rsidRPr="00756122">
              <w:rPr>
                <w:rFonts w:ascii="Arial" w:hAnsi="Arial" w:cs="Arial"/>
                <w:color w:val="002060"/>
                <w:sz w:val="24"/>
                <w:szCs w:val="24"/>
              </w:rPr>
              <w:t xml:space="preserve">(esempio di prassi commerciali sleali: telefonate continue e non richieste per sollecitare il consumatore ad acquistare qualcosa) </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574" w:type="pct"/>
            <w:tcBorders>
              <w:top w:val="nil"/>
              <w:left w:val="nil"/>
              <w:bottom w:val="single" w:sz="8" w:space="0" w:color="auto"/>
              <w:right w:val="single" w:sz="8" w:space="0" w:color="auto"/>
            </w:tcBorders>
          </w:tcPr>
          <w:p w:rsidR="00756122" w:rsidRPr="00756122" w:rsidRDefault="00756122" w:rsidP="00756122">
            <w:pPr>
              <w:jc w:val="both"/>
              <w:rPr>
                <w:rFonts w:ascii="Arial" w:hAnsi="Arial" w:cs="Arial"/>
                <w:b/>
                <w:bCs/>
                <w:color w:val="002060"/>
                <w:sz w:val="24"/>
                <w:szCs w:val="24"/>
              </w:rPr>
            </w:pPr>
          </w:p>
        </w:tc>
      </w:tr>
      <w:tr w:rsidR="00756122" w:rsidRPr="00756122" w:rsidTr="00756122">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Style w:val="Collegamentoipertestuale"/>
                <w:rFonts w:ascii="Arial" w:hAnsi="Arial" w:cs="Arial"/>
                <w:color w:val="002060"/>
                <w:sz w:val="24"/>
                <w:szCs w:val="24"/>
              </w:rPr>
            </w:pPr>
            <w:r w:rsidRPr="00756122">
              <w:rPr>
                <w:rFonts w:ascii="Arial" w:hAnsi="Arial" w:cs="Arial"/>
                <w:color w:val="002060"/>
                <w:sz w:val="24"/>
                <w:szCs w:val="24"/>
              </w:rPr>
              <w:t xml:space="preserve">Mancata comunicazione di informazioni precontrattuali </w:t>
            </w:r>
            <w:r w:rsidRPr="00756122">
              <w:rPr>
                <w:rFonts w:ascii="Arial" w:hAnsi="Arial" w:cs="Arial"/>
                <w:color w:val="002060"/>
                <w:sz w:val="24"/>
                <w:szCs w:val="24"/>
              </w:rPr>
              <w:lastRenderedPageBreak/>
              <w:t xml:space="preserve">o altre violazioni della direttiva sui diritti dei consumatori </w:t>
            </w:r>
            <w:r w:rsidR="007D637C">
              <w:fldChar w:fldCharType="begin"/>
            </w:r>
            <w:r w:rsidR="007D637C">
              <w:instrText xml:space="preserve"> HYPERLINK "http://ec.europa.eu/consumers/consumer_rights/rights-contracts/directive/index_en.htm" \h </w:instrText>
            </w:r>
            <w:r w:rsidR="007D637C">
              <w:fldChar w:fldCharType="separate"/>
            </w:r>
            <w:r w:rsidRPr="00756122">
              <w:rPr>
                <w:rStyle w:val="Collegamentoipertestuale"/>
                <w:rFonts w:ascii="Arial" w:hAnsi="Arial" w:cs="Arial"/>
                <w:color w:val="002060"/>
                <w:sz w:val="24"/>
                <w:szCs w:val="24"/>
              </w:rPr>
              <w:t>2011/83/UE</w:t>
            </w:r>
            <w:r w:rsidR="007D637C">
              <w:rPr>
                <w:rStyle w:val="Collegamentoipertestuale"/>
                <w:rFonts w:ascii="Arial" w:hAnsi="Arial" w:cs="Arial"/>
                <w:color w:val="002060"/>
                <w:sz w:val="24"/>
                <w:szCs w:val="24"/>
              </w:rPr>
              <w:fldChar w:fldCharType="end"/>
            </w:r>
            <w:r w:rsidRPr="00756122">
              <w:rPr>
                <w:rStyle w:val="Collegamentoipertestuale"/>
                <w:rFonts w:ascii="Arial" w:hAnsi="Arial" w:cs="Arial"/>
                <w:color w:val="002060"/>
                <w:sz w:val="24"/>
                <w:szCs w:val="24"/>
              </w:rPr>
              <w:t xml:space="preserve"> </w:t>
            </w:r>
          </w:p>
          <w:p w:rsidR="00756122" w:rsidRPr="00756122" w:rsidRDefault="00756122" w:rsidP="00756122">
            <w:pPr>
              <w:jc w:val="both"/>
              <w:rPr>
                <w:rFonts w:ascii="Arial" w:hAnsi="Arial" w:cs="Arial"/>
                <w:b/>
                <w:bCs/>
                <w:color w:val="002060"/>
                <w:sz w:val="24"/>
                <w:szCs w:val="24"/>
              </w:rPr>
            </w:pPr>
            <w:r w:rsidRPr="00756122">
              <w:rPr>
                <w:rFonts w:ascii="Arial" w:hAnsi="Arial" w:cs="Arial"/>
                <w:color w:val="002060"/>
                <w:sz w:val="24"/>
                <w:szCs w:val="24"/>
              </w:rPr>
              <w:t>(esempio di violazione della direttiva sui diritti dei consumatori: mancata comunicazione ai consumatori di informazioni obbligatorie sul prodotto)</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574" w:type="pct"/>
            <w:tcBorders>
              <w:top w:val="nil"/>
              <w:left w:val="nil"/>
              <w:bottom w:val="single" w:sz="8" w:space="0" w:color="auto"/>
              <w:right w:val="single" w:sz="8" w:space="0" w:color="auto"/>
            </w:tcBorders>
          </w:tcPr>
          <w:p w:rsidR="00756122" w:rsidRPr="00756122" w:rsidRDefault="00756122" w:rsidP="00756122">
            <w:pPr>
              <w:jc w:val="both"/>
              <w:rPr>
                <w:rFonts w:ascii="Arial" w:hAnsi="Arial" w:cs="Arial"/>
                <w:b/>
                <w:bCs/>
                <w:color w:val="002060"/>
                <w:sz w:val="24"/>
                <w:szCs w:val="24"/>
              </w:rPr>
            </w:pPr>
          </w:p>
        </w:tc>
      </w:tr>
      <w:tr w:rsidR="00756122" w:rsidRPr="00756122" w:rsidTr="00756122">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Style w:val="Collegamentoipertestuale"/>
                <w:rFonts w:ascii="Arial" w:hAnsi="Arial" w:cs="Arial"/>
                <w:color w:val="002060"/>
                <w:sz w:val="24"/>
                <w:szCs w:val="24"/>
              </w:rPr>
            </w:pPr>
            <w:r w:rsidRPr="00756122">
              <w:rPr>
                <w:rFonts w:ascii="Arial" w:hAnsi="Arial" w:cs="Arial"/>
                <w:color w:val="002060"/>
                <w:sz w:val="24"/>
                <w:szCs w:val="24"/>
              </w:rPr>
              <w:t xml:space="preserve">Violazioni della direttiva sulla vendita e le garanzie dei beni di consumo </w:t>
            </w:r>
            <w:r w:rsidR="007D637C">
              <w:fldChar w:fldCharType="begin"/>
            </w:r>
            <w:r w:rsidR="007D637C">
              <w:instrText xml:space="preserve"> HYPERLINK "http://eur-lex.europa.eu/legal-content/IT/TXT/PDF/?uri=CELEX:31999L0044&amp;qid=1501599276654&amp;from=IT" \h </w:instrText>
            </w:r>
            <w:r w:rsidR="007D637C">
              <w:fldChar w:fldCharType="separate"/>
            </w:r>
            <w:r w:rsidRPr="00756122">
              <w:rPr>
                <w:rStyle w:val="Collegamentoipertestuale"/>
                <w:rFonts w:ascii="Arial" w:hAnsi="Arial" w:cs="Arial"/>
                <w:color w:val="002060"/>
                <w:sz w:val="24"/>
                <w:szCs w:val="24"/>
              </w:rPr>
              <w:t>1999/44/CE</w:t>
            </w:r>
            <w:r w:rsidR="007D637C">
              <w:rPr>
                <w:rStyle w:val="Collegamentoipertestuale"/>
                <w:rFonts w:ascii="Arial" w:hAnsi="Arial" w:cs="Arial"/>
                <w:color w:val="002060"/>
                <w:sz w:val="24"/>
                <w:szCs w:val="24"/>
              </w:rPr>
              <w:fldChar w:fldCharType="end"/>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(esempio di violazione della direttiva sulla vendita e le garanzie dei beni di consumo: mancata indicazione di mezzi di ricorso in caso di prodotto difettoso)</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574" w:type="pct"/>
            <w:tcBorders>
              <w:top w:val="nil"/>
              <w:left w:val="nil"/>
              <w:bottom w:val="single" w:sz="8" w:space="0" w:color="auto"/>
              <w:right w:val="single" w:sz="8" w:space="0" w:color="auto"/>
            </w:tcBorders>
          </w:tcPr>
          <w:p w:rsidR="00756122" w:rsidRPr="00756122" w:rsidRDefault="00756122" w:rsidP="00756122">
            <w:pPr>
              <w:jc w:val="both"/>
              <w:rPr>
                <w:rFonts w:ascii="Arial" w:hAnsi="Arial" w:cs="Arial"/>
                <w:b/>
                <w:bCs/>
                <w:color w:val="002060"/>
                <w:sz w:val="24"/>
                <w:szCs w:val="24"/>
              </w:rPr>
            </w:pPr>
          </w:p>
        </w:tc>
      </w:tr>
      <w:tr w:rsidR="00756122" w:rsidRPr="00756122" w:rsidTr="00756122">
        <w:tc>
          <w:tcPr>
            <w:tcW w:w="189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r w:rsidRPr="00756122">
              <w:rPr>
                <w:rFonts w:ascii="Arial" w:hAnsi="Arial" w:cs="Arial"/>
                <w:color w:val="002060"/>
                <w:sz w:val="24"/>
                <w:szCs w:val="24"/>
              </w:rPr>
              <w:t xml:space="preserve">Mancata esposizione del prezzo unitario del prodotto (ad esempio al litro o al chilogrammo) in violazione della direttiva sull’indicazione dei prezzi </w:t>
            </w:r>
            <w:hyperlink r:id="rId12">
              <w:r w:rsidRPr="00756122">
                <w:rPr>
                  <w:rStyle w:val="Collegamentoipertestuale"/>
                  <w:rFonts w:ascii="Arial" w:hAnsi="Arial" w:cs="Arial"/>
                  <w:color w:val="002060"/>
                  <w:sz w:val="24"/>
                  <w:szCs w:val="24"/>
                </w:rPr>
                <w:t>98/6/CE</w:t>
              </w:r>
            </w:hyperlink>
          </w:p>
        </w:tc>
        <w:tc>
          <w:tcPr>
            <w:tcW w:w="737"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826"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970"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756122" w:rsidRPr="00756122" w:rsidRDefault="00756122" w:rsidP="00756122">
            <w:pPr>
              <w:jc w:val="both"/>
              <w:rPr>
                <w:rFonts w:ascii="Arial" w:hAnsi="Arial" w:cs="Arial"/>
                <w:b/>
                <w:bCs/>
                <w:color w:val="002060"/>
                <w:sz w:val="24"/>
                <w:szCs w:val="24"/>
              </w:rPr>
            </w:pPr>
          </w:p>
        </w:tc>
        <w:tc>
          <w:tcPr>
            <w:tcW w:w="574" w:type="pct"/>
            <w:tcBorders>
              <w:top w:val="single" w:sz="8" w:space="0" w:color="auto"/>
              <w:left w:val="nil"/>
              <w:bottom w:val="single" w:sz="4" w:space="0" w:color="auto"/>
              <w:right w:val="single" w:sz="8" w:space="0" w:color="auto"/>
            </w:tcBorders>
          </w:tcPr>
          <w:p w:rsidR="00756122" w:rsidRPr="00756122" w:rsidRDefault="00756122" w:rsidP="00756122">
            <w:pPr>
              <w:jc w:val="both"/>
              <w:rPr>
                <w:rFonts w:ascii="Arial" w:hAnsi="Arial" w:cs="Arial"/>
                <w:b/>
                <w:bCs/>
                <w:color w:val="002060"/>
                <w:sz w:val="24"/>
                <w:szCs w:val="24"/>
              </w:rPr>
            </w:pPr>
          </w:p>
        </w:tc>
      </w:tr>
    </w:tbl>
    <w:p w:rsidR="00756122" w:rsidRDefault="00756122" w:rsidP="00756122">
      <w:pPr>
        <w:jc w:val="both"/>
        <w:rPr>
          <w:rFonts w:ascii="Arial" w:hAnsi="Arial" w:cs="Arial"/>
          <w:color w:val="002060"/>
          <w:sz w:val="24"/>
          <w:szCs w:val="24"/>
        </w:rPr>
      </w:pPr>
    </w:p>
    <w:p w:rsidR="002D11FC" w:rsidRPr="00756122" w:rsidRDefault="002D11FC" w:rsidP="00756122">
      <w:pPr>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lastRenderedPageBreak/>
        <w:t>2. Quale delle seguenti misure è, a vostro parere, la più proporzionata, efficace e dissuasiva, tenendo conto della forza economica del commerciante (ad esempio in termini di fatturato)? (è possibile una sola risposta)</w:t>
      </w:r>
    </w:p>
    <w:p w:rsidR="00756122" w:rsidRPr="00756122" w:rsidRDefault="00756122" w:rsidP="00756122">
      <w:pPr>
        <w:pStyle w:val="Paragrafoelenco"/>
        <w:numPr>
          <w:ilvl w:val="0"/>
          <w:numId w:val="29"/>
        </w:numPr>
        <w:spacing w:after="200" w:line="276" w:lineRule="auto"/>
        <w:contextualSpacing/>
        <w:rPr>
          <w:rFonts w:ascii="Arial" w:hAnsi="Arial" w:cs="Arial"/>
          <w:color w:val="002060"/>
          <w:sz w:val="24"/>
          <w:szCs w:val="24"/>
        </w:rPr>
      </w:pPr>
      <w:r w:rsidRPr="00756122">
        <w:rPr>
          <w:rFonts w:ascii="Arial" w:hAnsi="Arial" w:cs="Arial"/>
          <w:color w:val="002060"/>
          <w:sz w:val="24"/>
          <w:szCs w:val="24"/>
        </w:rPr>
        <w:t xml:space="preserve">Il livello massimo delle ammende è espresso come </w:t>
      </w:r>
      <w:r w:rsidRPr="00756122">
        <w:rPr>
          <w:rFonts w:ascii="Arial" w:hAnsi="Arial" w:cs="Arial"/>
          <w:b/>
          <w:color w:val="002060"/>
          <w:sz w:val="24"/>
          <w:szCs w:val="24"/>
        </w:rPr>
        <w:t>valore forfettario assoluto (ad esempio un’ammenda può arrivare fino a un valore massimo di 100 000 EUR)</w:t>
      </w:r>
      <w:r w:rsidRPr="00756122">
        <w:rPr>
          <w:rFonts w:ascii="Arial" w:hAnsi="Arial" w:cs="Arial"/>
          <w:color w:val="002060"/>
          <w:sz w:val="24"/>
          <w:szCs w:val="24"/>
        </w:rPr>
        <w:t xml:space="preserve"> </w:t>
      </w:r>
    </w:p>
    <w:p w:rsidR="00756122" w:rsidRPr="00756122" w:rsidRDefault="00756122" w:rsidP="00756122">
      <w:pPr>
        <w:pStyle w:val="Paragrafoelenco"/>
        <w:numPr>
          <w:ilvl w:val="0"/>
          <w:numId w:val="29"/>
        </w:numPr>
        <w:spacing w:after="200" w:line="276" w:lineRule="auto"/>
        <w:contextualSpacing/>
        <w:rPr>
          <w:rFonts w:ascii="Arial" w:hAnsi="Arial" w:cs="Arial"/>
          <w:color w:val="002060"/>
          <w:sz w:val="24"/>
          <w:szCs w:val="24"/>
        </w:rPr>
      </w:pPr>
      <w:r w:rsidRPr="00756122">
        <w:rPr>
          <w:rFonts w:ascii="Arial" w:hAnsi="Arial" w:cs="Arial"/>
          <w:color w:val="002060"/>
          <w:sz w:val="24"/>
          <w:szCs w:val="24"/>
        </w:rPr>
        <w:t xml:space="preserve">Il livello massimo delle ammende è espresso come </w:t>
      </w:r>
      <w:r w:rsidRPr="00756122">
        <w:rPr>
          <w:rFonts w:ascii="Arial" w:hAnsi="Arial" w:cs="Arial"/>
          <w:b/>
          <w:color w:val="002060"/>
          <w:sz w:val="24"/>
          <w:szCs w:val="24"/>
        </w:rPr>
        <w:t>percentuale del fatturato del commerciante</w:t>
      </w:r>
      <w:r w:rsidRPr="00756122">
        <w:rPr>
          <w:rFonts w:ascii="Arial" w:hAnsi="Arial" w:cs="Arial"/>
          <w:color w:val="002060"/>
          <w:sz w:val="24"/>
          <w:szCs w:val="24"/>
        </w:rPr>
        <w:t xml:space="preserve"> (ad esempio l’ammenda massima può arrivare al X% del fatturato del commerciante)</w:t>
      </w:r>
    </w:p>
    <w:p w:rsidR="00756122" w:rsidRPr="00756122" w:rsidRDefault="00756122" w:rsidP="00756122">
      <w:pPr>
        <w:pStyle w:val="Paragrafoelenco"/>
        <w:numPr>
          <w:ilvl w:val="0"/>
          <w:numId w:val="29"/>
        </w:numPr>
        <w:spacing w:after="200" w:line="276" w:lineRule="auto"/>
        <w:contextualSpacing/>
        <w:rPr>
          <w:rFonts w:ascii="Arial" w:hAnsi="Arial" w:cs="Arial"/>
          <w:color w:val="002060"/>
          <w:sz w:val="24"/>
          <w:szCs w:val="24"/>
        </w:rPr>
      </w:pPr>
      <w:r w:rsidRPr="00756122">
        <w:rPr>
          <w:rFonts w:ascii="Arial" w:hAnsi="Arial" w:cs="Arial"/>
          <w:color w:val="002060"/>
          <w:sz w:val="24"/>
          <w:szCs w:val="24"/>
        </w:rPr>
        <w:t xml:space="preserve">Il livello massimo delle ammende è espresso come </w:t>
      </w:r>
      <w:r w:rsidRPr="00756122">
        <w:rPr>
          <w:rFonts w:ascii="Arial" w:hAnsi="Arial" w:cs="Arial"/>
          <w:b/>
          <w:color w:val="002060"/>
          <w:sz w:val="24"/>
          <w:szCs w:val="24"/>
        </w:rPr>
        <w:t xml:space="preserve">importo assoluto </w:t>
      </w:r>
      <w:r w:rsidRPr="00756122">
        <w:rPr>
          <w:rFonts w:ascii="Arial" w:hAnsi="Arial" w:cs="Arial"/>
          <w:b/>
          <w:color w:val="002060"/>
          <w:sz w:val="24"/>
          <w:szCs w:val="24"/>
          <w:u w:val="single"/>
        </w:rPr>
        <w:t>o</w:t>
      </w:r>
      <w:r w:rsidRPr="00756122">
        <w:rPr>
          <w:rFonts w:ascii="Arial" w:hAnsi="Arial" w:cs="Arial"/>
          <w:b/>
          <w:color w:val="002060"/>
          <w:sz w:val="24"/>
          <w:szCs w:val="24"/>
        </w:rPr>
        <w:t xml:space="preserve"> come percentuale del fatturato del commerciante</w:t>
      </w:r>
      <w:r w:rsidRPr="00756122">
        <w:rPr>
          <w:rFonts w:ascii="Arial" w:hAnsi="Arial" w:cs="Arial"/>
          <w:color w:val="002060"/>
          <w:sz w:val="24"/>
          <w:szCs w:val="24"/>
        </w:rPr>
        <w:t>, a seconda di quale importo sia più elevato (ad esempio, fino a 100 000 EUR o fino al X% del fatturato del commerciante, a seconda di quale sia l'importo più elevato)</w:t>
      </w:r>
    </w:p>
    <w:p w:rsidR="00756122" w:rsidRPr="00756122" w:rsidRDefault="00756122" w:rsidP="00756122">
      <w:pPr>
        <w:pStyle w:val="Paragrafoelenco"/>
        <w:numPr>
          <w:ilvl w:val="0"/>
          <w:numId w:val="29"/>
        </w:numPr>
        <w:spacing w:after="200" w:line="276" w:lineRule="auto"/>
        <w:contextualSpacing/>
        <w:rPr>
          <w:rFonts w:ascii="Arial" w:hAnsi="Arial" w:cs="Arial"/>
          <w:b/>
          <w:color w:val="002060"/>
          <w:sz w:val="24"/>
          <w:szCs w:val="24"/>
        </w:rPr>
      </w:pPr>
      <w:r w:rsidRPr="00756122">
        <w:rPr>
          <w:rFonts w:ascii="Arial" w:hAnsi="Arial" w:cs="Arial"/>
          <w:color w:val="002060"/>
          <w:sz w:val="24"/>
          <w:szCs w:val="24"/>
        </w:rPr>
        <w:t>Altro (si prega di fornire spiegazioni qui sotto)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756122" w:rsidRPr="00756122" w:rsidTr="00756122">
        <w:tc>
          <w:tcPr>
            <w:tcW w:w="9178" w:type="dxa"/>
          </w:tcPr>
          <w:p w:rsidR="00756122" w:rsidRPr="00756122" w:rsidRDefault="00756122" w:rsidP="00756122">
            <w:pPr>
              <w:pStyle w:val="Paragrafoelenco"/>
              <w:ind w:left="0"/>
              <w:rPr>
                <w:rFonts w:ascii="Arial" w:hAnsi="Arial" w:cs="Arial"/>
                <w:color w:val="002060"/>
                <w:sz w:val="24"/>
                <w:szCs w:val="24"/>
              </w:rPr>
            </w:pPr>
          </w:p>
          <w:p w:rsidR="00756122" w:rsidRPr="00756122" w:rsidRDefault="00756122" w:rsidP="00756122">
            <w:pPr>
              <w:pStyle w:val="Paragrafoelenco"/>
              <w:ind w:left="0"/>
              <w:rPr>
                <w:rFonts w:ascii="Arial" w:hAnsi="Arial" w:cs="Arial"/>
                <w:color w:val="002060"/>
                <w:sz w:val="24"/>
                <w:szCs w:val="24"/>
              </w:rPr>
            </w:pPr>
          </w:p>
        </w:tc>
      </w:tr>
    </w:tbl>
    <w:p w:rsidR="00756122" w:rsidRPr="00756122" w:rsidRDefault="00756122" w:rsidP="00756122">
      <w:pPr>
        <w:pStyle w:val="Paragrafoelenco"/>
        <w:rPr>
          <w:rFonts w:ascii="Arial" w:hAnsi="Arial" w:cs="Arial"/>
          <w:b/>
          <w:color w:val="002060"/>
          <w:sz w:val="24"/>
          <w:szCs w:val="24"/>
        </w:rPr>
      </w:pPr>
      <w:r w:rsidRPr="00756122">
        <w:rPr>
          <w:rFonts w:ascii="Arial" w:hAnsi="Arial" w:cs="Arial"/>
          <w:color w:val="002060"/>
          <w:sz w:val="24"/>
          <w:szCs w:val="24"/>
        </w:rPr>
        <w:tab/>
      </w:r>
    </w:p>
    <w:p w:rsidR="00747C3F" w:rsidRDefault="00747C3F" w:rsidP="00756122">
      <w:pPr>
        <w:jc w:val="both"/>
        <w:rPr>
          <w:rFonts w:ascii="Arial" w:hAnsi="Arial" w:cs="Arial"/>
          <w:b/>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3. Quale sarebbe, a vostro parere, l’impatto di un inasprimento delle sanzioni previste dalla normativa dell’UE per la tutela dei consumatori sugli aspetti indicati di seguito?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1164"/>
        <w:gridCol w:w="1230"/>
        <w:gridCol w:w="1030"/>
        <w:gridCol w:w="1230"/>
        <w:gridCol w:w="1164"/>
        <w:gridCol w:w="657"/>
      </w:tblGrid>
      <w:tr w:rsidR="00756122" w:rsidRPr="00756122" w:rsidTr="00756122">
        <w:tc>
          <w:tcPr>
            <w:tcW w:w="2625"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Notevole impatto positivo </w:t>
            </w:r>
          </w:p>
        </w:tc>
        <w:tc>
          <w:tcPr>
            <w:tcW w:w="382"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Moderato impatto positivo </w:t>
            </w:r>
          </w:p>
        </w:tc>
        <w:tc>
          <w:tcPr>
            <w:tcW w:w="424"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Nessun impatto </w:t>
            </w:r>
          </w:p>
        </w:tc>
        <w:tc>
          <w:tcPr>
            <w:tcW w:w="424"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Moderato impatto negativo </w:t>
            </w:r>
          </w:p>
        </w:tc>
        <w:tc>
          <w:tcPr>
            <w:tcW w:w="382"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Notevole impatto negativo</w:t>
            </w:r>
          </w:p>
        </w:tc>
        <w:tc>
          <w:tcPr>
            <w:tcW w:w="339"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Non so</w:t>
            </w:r>
          </w:p>
        </w:tc>
      </w:tr>
      <w:tr w:rsidR="00756122" w:rsidRPr="00756122" w:rsidTr="00756122">
        <w:tc>
          <w:tcPr>
            <w:tcW w:w="262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Rispetto da parte dei commercianti delle norme di tutela dei consumatori</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339" w:type="pct"/>
          </w:tcPr>
          <w:p w:rsidR="00756122" w:rsidRPr="00756122" w:rsidRDefault="00756122" w:rsidP="00756122">
            <w:pPr>
              <w:spacing w:after="0" w:line="240" w:lineRule="auto"/>
              <w:jc w:val="both"/>
              <w:rPr>
                <w:rFonts w:ascii="Arial" w:hAnsi="Arial" w:cs="Arial"/>
                <w:color w:val="002060"/>
                <w:sz w:val="24"/>
                <w:szCs w:val="24"/>
              </w:rPr>
            </w:pPr>
          </w:p>
        </w:tc>
      </w:tr>
      <w:tr w:rsidR="00756122" w:rsidRPr="00756122" w:rsidTr="00756122">
        <w:tc>
          <w:tcPr>
            <w:tcW w:w="262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Parità di condizioni a vantaggio dei commercianti adempienti</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339" w:type="pct"/>
          </w:tcPr>
          <w:p w:rsidR="00756122" w:rsidRPr="00756122" w:rsidRDefault="00756122" w:rsidP="00756122">
            <w:pPr>
              <w:spacing w:after="0" w:line="240" w:lineRule="auto"/>
              <w:jc w:val="both"/>
              <w:rPr>
                <w:rFonts w:ascii="Arial" w:hAnsi="Arial" w:cs="Arial"/>
                <w:color w:val="002060"/>
                <w:sz w:val="24"/>
                <w:szCs w:val="24"/>
              </w:rPr>
            </w:pPr>
          </w:p>
        </w:tc>
      </w:tr>
      <w:tr w:rsidR="00756122" w:rsidRPr="00756122" w:rsidTr="00756122">
        <w:tc>
          <w:tcPr>
            <w:tcW w:w="262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Parità di condizioni tra commercianti operanti in differenti Stati membri dell’UE</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339" w:type="pct"/>
          </w:tcPr>
          <w:p w:rsidR="00756122" w:rsidRPr="00756122" w:rsidRDefault="00756122" w:rsidP="00756122">
            <w:pPr>
              <w:spacing w:after="0" w:line="240" w:lineRule="auto"/>
              <w:jc w:val="both"/>
              <w:rPr>
                <w:rFonts w:ascii="Arial" w:hAnsi="Arial" w:cs="Arial"/>
                <w:color w:val="002060"/>
                <w:sz w:val="24"/>
                <w:szCs w:val="24"/>
              </w:rPr>
            </w:pPr>
          </w:p>
        </w:tc>
      </w:tr>
      <w:tr w:rsidR="00756122" w:rsidRPr="00756122" w:rsidTr="00756122">
        <w:tc>
          <w:tcPr>
            <w:tcW w:w="262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Parità di condizioni tra commercianti di differente forza economica</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339" w:type="pct"/>
          </w:tcPr>
          <w:p w:rsidR="00756122" w:rsidRPr="00756122" w:rsidRDefault="00756122" w:rsidP="00756122">
            <w:pPr>
              <w:spacing w:after="0" w:line="240" w:lineRule="auto"/>
              <w:jc w:val="both"/>
              <w:rPr>
                <w:rFonts w:ascii="Arial" w:hAnsi="Arial" w:cs="Arial"/>
                <w:color w:val="002060"/>
                <w:sz w:val="24"/>
                <w:szCs w:val="24"/>
              </w:rPr>
            </w:pPr>
          </w:p>
        </w:tc>
      </w:tr>
      <w:tr w:rsidR="00756122" w:rsidRPr="00756122" w:rsidTr="00756122">
        <w:tc>
          <w:tcPr>
            <w:tcW w:w="262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Fiducia dei consumatori</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339" w:type="pct"/>
          </w:tcPr>
          <w:p w:rsidR="00756122" w:rsidRPr="00756122" w:rsidRDefault="00756122" w:rsidP="00756122">
            <w:pPr>
              <w:spacing w:after="0" w:line="240" w:lineRule="auto"/>
              <w:jc w:val="both"/>
              <w:rPr>
                <w:rFonts w:ascii="Arial" w:hAnsi="Arial" w:cs="Arial"/>
                <w:color w:val="002060"/>
                <w:sz w:val="24"/>
                <w:szCs w:val="24"/>
              </w:rPr>
            </w:pPr>
          </w:p>
        </w:tc>
      </w:tr>
    </w:tbl>
    <w:p w:rsidR="00756122" w:rsidRPr="00756122" w:rsidRDefault="00756122" w:rsidP="00756122">
      <w:pPr>
        <w:jc w:val="both"/>
        <w:rPr>
          <w:rFonts w:ascii="Arial" w:hAnsi="Arial" w:cs="Arial"/>
          <w:b/>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4.</w:t>
      </w:r>
      <w:r w:rsidRPr="00756122">
        <w:rPr>
          <w:rFonts w:ascii="Arial" w:hAnsi="Arial" w:cs="Arial"/>
          <w:color w:val="002060"/>
          <w:sz w:val="24"/>
          <w:szCs w:val="24"/>
        </w:rPr>
        <w:t xml:space="preserve"> </w:t>
      </w:r>
      <w:r w:rsidRPr="00756122">
        <w:rPr>
          <w:rFonts w:ascii="Arial" w:hAnsi="Arial" w:cs="Arial"/>
          <w:b/>
          <w:color w:val="002060"/>
          <w:sz w:val="24"/>
          <w:szCs w:val="24"/>
        </w:rPr>
        <w:t xml:space="preserve">Quale sarebbe l’impatto di un inasprimento delle sanzioni a livello di UE sui costi della vostra impresa? </w:t>
      </w:r>
    </w:p>
    <w:p w:rsidR="00756122" w:rsidRPr="00756122" w:rsidRDefault="00756122" w:rsidP="00756122">
      <w:pPr>
        <w:pStyle w:val="Paragrafoelenco"/>
        <w:numPr>
          <w:ilvl w:val="0"/>
          <w:numId w:val="27"/>
        </w:numPr>
        <w:spacing w:after="200" w:line="276" w:lineRule="auto"/>
        <w:contextualSpacing/>
        <w:jc w:val="both"/>
        <w:rPr>
          <w:rFonts w:ascii="Arial" w:hAnsi="Arial" w:cs="Arial"/>
          <w:color w:val="002060"/>
          <w:sz w:val="24"/>
          <w:szCs w:val="24"/>
        </w:rPr>
      </w:pPr>
      <w:r w:rsidRPr="00756122">
        <w:rPr>
          <w:rFonts w:ascii="Arial" w:hAnsi="Arial" w:cs="Arial"/>
          <w:color w:val="002060"/>
          <w:sz w:val="24"/>
          <w:szCs w:val="24"/>
        </w:rPr>
        <w:t>Non vi sarà alcun impatto sui costi</w:t>
      </w:r>
    </w:p>
    <w:p w:rsidR="00756122" w:rsidRPr="00756122" w:rsidRDefault="00756122" w:rsidP="00756122">
      <w:pPr>
        <w:pStyle w:val="Paragrafoelenco"/>
        <w:numPr>
          <w:ilvl w:val="0"/>
          <w:numId w:val="27"/>
        </w:numPr>
        <w:spacing w:after="200" w:line="276" w:lineRule="auto"/>
        <w:contextualSpacing/>
        <w:jc w:val="both"/>
        <w:rPr>
          <w:rFonts w:ascii="Arial" w:hAnsi="Arial" w:cs="Arial"/>
          <w:color w:val="002060"/>
          <w:sz w:val="24"/>
          <w:szCs w:val="24"/>
        </w:rPr>
      </w:pPr>
      <w:r w:rsidRPr="00756122">
        <w:rPr>
          <w:rFonts w:ascii="Arial" w:hAnsi="Arial" w:cs="Arial"/>
          <w:color w:val="002060"/>
          <w:sz w:val="24"/>
          <w:szCs w:val="24"/>
        </w:rPr>
        <w:t xml:space="preserve">I costi aumenteranno </w:t>
      </w:r>
    </w:p>
    <w:p w:rsidR="00756122" w:rsidRPr="00756122" w:rsidRDefault="00756122" w:rsidP="00756122">
      <w:pPr>
        <w:pStyle w:val="Paragrafoelenco"/>
        <w:numPr>
          <w:ilvl w:val="0"/>
          <w:numId w:val="27"/>
        </w:numPr>
        <w:spacing w:after="200" w:line="276" w:lineRule="auto"/>
        <w:contextualSpacing/>
        <w:jc w:val="both"/>
        <w:rPr>
          <w:rFonts w:ascii="Arial" w:hAnsi="Arial" w:cs="Arial"/>
          <w:color w:val="002060"/>
          <w:sz w:val="24"/>
          <w:szCs w:val="24"/>
        </w:rPr>
      </w:pPr>
      <w:r w:rsidRPr="00756122">
        <w:rPr>
          <w:rFonts w:ascii="Arial" w:hAnsi="Arial" w:cs="Arial"/>
          <w:color w:val="002060"/>
          <w:sz w:val="24"/>
          <w:szCs w:val="24"/>
        </w:rPr>
        <w:t xml:space="preserve">I costi diminuiranno </w:t>
      </w:r>
    </w:p>
    <w:p w:rsidR="00756122" w:rsidRPr="00756122" w:rsidRDefault="00756122" w:rsidP="00756122">
      <w:pPr>
        <w:pStyle w:val="Paragrafoelenco"/>
        <w:numPr>
          <w:ilvl w:val="0"/>
          <w:numId w:val="27"/>
        </w:numPr>
        <w:spacing w:after="200" w:line="276" w:lineRule="auto"/>
        <w:contextualSpacing/>
        <w:jc w:val="both"/>
        <w:rPr>
          <w:rFonts w:ascii="Arial" w:hAnsi="Arial" w:cs="Arial"/>
          <w:color w:val="002060"/>
          <w:sz w:val="24"/>
          <w:szCs w:val="24"/>
        </w:rPr>
      </w:pPr>
      <w:r w:rsidRPr="00756122">
        <w:rPr>
          <w:rFonts w:ascii="Arial" w:hAnsi="Arial" w:cs="Arial"/>
          <w:color w:val="002060"/>
          <w:sz w:val="24"/>
          <w:szCs w:val="24"/>
        </w:rPr>
        <w:t xml:space="preserve">Non so </w:t>
      </w:r>
    </w:p>
    <w:p w:rsidR="00756122" w:rsidRPr="00756122" w:rsidRDefault="00756122" w:rsidP="00756122">
      <w:pPr>
        <w:rPr>
          <w:rFonts w:ascii="Arial" w:hAnsi="Arial" w:cs="Arial"/>
          <w:b/>
          <w:color w:val="002060"/>
          <w:sz w:val="24"/>
          <w:szCs w:val="24"/>
        </w:rPr>
      </w:pPr>
      <w:r w:rsidRPr="00756122">
        <w:rPr>
          <w:rFonts w:ascii="Arial" w:hAnsi="Arial" w:cs="Arial"/>
          <w:b/>
          <w:color w:val="002060"/>
          <w:sz w:val="24"/>
          <w:szCs w:val="24"/>
        </w:rPr>
        <w:t>5. Se lo desiderate, potete fornire spiegazioni delle vostre risposte e aggiungere eventuali 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tc>
      </w:tr>
    </w:tbl>
    <w:p w:rsidR="005A2DAE" w:rsidRDefault="005A2DAE" w:rsidP="00756122">
      <w:pPr>
        <w:pStyle w:val="Titolo2"/>
        <w:rPr>
          <w:rFonts w:ascii="Arial" w:hAnsi="Arial" w:cs="Arial"/>
          <w:color w:val="002060"/>
          <w:sz w:val="24"/>
          <w:szCs w:val="24"/>
        </w:rPr>
      </w:pPr>
    </w:p>
    <w:p w:rsidR="00756122" w:rsidRPr="00756122" w:rsidRDefault="00756122" w:rsidP="00756122">
      <w:pPr>
        <w:pStyle w:val="Titolo2"/>
        <w:rPr>
          <w:rFonts w:ascii="Arial" w:hAnsi="Arial" w:cs="Arial"/>
          <w:color w:val="002060"/>
          <w:sz w:val="24"/>
          <w:szCs w:val="24"/>
        </w:rPr>
      </w:pPr>
      <w:r w:rsidRPr="00756122">
        <w:rPr>
          <w:rFonts w:ascii="Arial" w:hAnsi="Arial" w:cs="Arial"/>
          <w:color w:val="002060"/>
          <w:sz w:val="24"/>
          <w:szCs w:val="24"/>
        </w:rPr>
        <w:t>C. QUESTIONARI SPECIFICI</w:t>
      </w:r>
    </w:p>
    <w:p w:rsidR="00756122" w:rsidRPr="002D11FC" w:rsidRDefault="00756122" w:rsidP="00756122">
      <w:pPr>
        <w:pStyle w:val="NormaleWeb"/>
        <w:jc w:val="both"/>
        <w:rPr>
          <w:rFonts w:ascii="Arial" w:hAnsi="Arial" w:cs="Arial"/>
          <w:b/>
          <w:color w:val="002060"/>
          <w:lang w:val="it-IT"/>
        </w:rPr>
      </w:pPr>
      <w:r w:rsidRPr="00756122">
        <w:rPr>
          <w:rFonts w:ascii="Arial" w:hAnsi="Arial" w:cs="Arial"/>
          <w:b/>
          <w:color w:val="002060"/>
          <w:lang w:val="it-IT"/>
        </w:rPr>
        <w:t>Sulla base delle vostre risposte nella prima parte (“domande sulla vostra impresa”), i seguenti questionari sembrano essere i più r</w:t>
      </w:r>
      <w:r w:rsidR="002D11FC">
        <w:rPr>
          <w:rFonts w:ascii="Arial" w:hAnsi="Arial" w:cs="Arial"/>
          <w:b/>
          <w:color w:val="002060"/>
          <w:lang w:val="it-IT"/>
        </w:rPr>
        <w:t>ilevanti per la vostra impresa:</w:t>
      </w:r>
    </w:p>
    <w:p w:rsidR="00756122" w:rsidRPr="00756122" w:rsidRDefault="00756122" w:rsidP="00756122">
      <w:pPr>
        <w:pStyle w:val="NormaleWeb"/>
        <w:numPr>
          <w:ilvl w:val="0"/>
          <w:numId w:val="30"/>
        </w:numPr>
        <w:spacing w:before="0" w:beforeAutospacing="0" w:after="150" w:afterAutospacing="0"/>
        <w:jc w:val="both"/>
        <w:rPr>
          <w:rFonts w:ascii="Arial" w:hAnsi="Arial" w:cs="Arial"/>
          <w:color w:val="002060"/>
          <w:lang w:val="it-IT"/>
        </w:rPr>
      </w:pPr>
      <w:r w:rsidRPr="00756122">
        <w:rPr>
          <w:rFonts w:ascii="Arial" w:hAnsi="Arial" w:cs="Arial"/>
          <w:color w:val="002060"/>
          <w:lang w:val="it-IT"/>
        </w:rPr>
        <w:t xml:space="preserve">La vostra impresa vende beni online o è interessata a farlo? (ad esempio, avete selezionato “Vendita di beni” nella domanda 5 e “Online (tramite internet)” nella domanda 6). </w:t>
      </w:r>
    </w:p>
    <w:p w:rsidR="00756122" w:rsidRPr="00756122" w:rsidRDefault="00756122" w:rsidP="00756122">
      <w:pPr>
        <w:pStyle w:val="NormaleWeb"/>
        <w:ind w:left="720"/>
        <w:jc w:val="both"/>
        <w:rPr>
          <w:rFonts w:ascii="Arial" w:hAnsi="Arial" w:cs="Arial"/>
          <w:color w:val="002060"/>
          <w:lang w:val="it-IT"/>
        </w:rPr>
      </w:pPr>
      <w:r w:rsidRPr="00756122">
        <w:rPr>
          <w:rFonts w:ascii="Arial" w:hAnsi="Arial" w:cs="Arial"/>
          <w:color w:val="002060"/>
          <w:lang w:val="it-IT"/>
        </w:rPr>
        <w:t xml:space="preserve">Potete anche compilare il questionario specifico </w:t>
      </w:r>
      <w:r w:rsidRPr="00756122">
        <w:rPr>
          <w:rFonts w:ascii="Arial" w:hAnsi="Arial" w:cs="Arial"/>
          <w:b/>
          <w:color w:val="002060"/>
          <w:lang w:val="it-IT"/>
        </w:rPr>
        <w:t>C.1.</w:t>
      </w:r>
      <w:r w:rsidRPr="00756122">
        <w:rPr>
          <w:rFonts w:ascii="Arial" w:hAnsi="Arial" w:cs="Arial"/>
          <w:color w:val="002060"/>
          <w:lang w:val="it-IT"/>
        </w:rPr>
        <w:t xml:space="preserve"> “</w:t>
      </w:r>
      <w:r w:rsidRPr="00756122">
        <w:rPr>
          <w:rFonts w:ascii="Arial" w:hAnsi="Arial" w:cs="Arial"/>
          <w:b/>
          <w:color w:val="002060"/>
          <w:lang w:val="it-IT"/>
        </w:rPr>
        <w:t>Possibile semplificazione</w:t>
      </w:r>
      <w:r w:rsidRPr="00756122">
        <w:rPr>
          <w:rFonts w:ascii="Arial" w:hAnsi="Arial" w:cs="Arial"/>
          <w:color w:val="002060"/>
          <w:lang w:val="it-IT"/>
        </w:rPr>
        <w:t xml:space="preserve"> delle norme vigenti in materia di operazioni online – in particolare le norme sul </w:t>
      </w:r>
      <w:r w:rsidRPr="00756122">
        <w:rPr>
          <w:rFonts w:ascii="Arial" w:hAnsi="Arial" w:cs="Arial"/>
          <w:b/>
          <w:color w:val="002060"/>
          <w:lang w:val="it-IT"/>
        </w:rPr>
        <w:t>diritto di recesso</w:t>
      </w:r>
      <w:r w:rsidRPr="00756122">
        <w:rPr>
          <w:rFonts w:ascii="Arial" w:hAnsi="Arial" w:cs="Arial"/>
          <w:color w:val="002060"/>
          <w:lang w:val="it-IT"/>
        </w:rPr>
        <w:t xml:space="preserve">” (al massimo quattro domande) </w:t>
      </w:r>
    </w:p>
    <w:p w:rsidR="00756122" w:rsidRPr="00756122" w:rsidRDefault="00756122" w:rsidP="00756122">
      <w:pPr>
        <w:pStyle w:val="NormaleWeb"/>
        <w:numPr>
          <w:ilvl w:val="0"/>
          <w:numId w:val="30"/>
        </w:numPr>
        <w:spacing w:before="0" w:beforeAutospacing="0" w:after="150" w:afterAutospacing="0"/>
        <w:jc w:val="both"/>
        <w:rPr>
          <w:rFonts w:ascii="Arial" w:hAnsi="Arial" w:cs="Arial"/>
          <w:color w:val="002060"/>
          <w:lang w:val="it-IT"/>
        </w:rPr>
      </w:pPr>
      <w:r w:rsidRPr="00756122">
        <w:rPr>
          <w:rFonts w:ascii="Arial" w:hAnsi="Arial" w:cs="Arial"/>
          <w:color w:val="002060"/>
          <w:lang w:val="it-IT"/>
        </w:rPr>
        <w:t xml:space="preserve">La vostra impresa è un </w:t>
      </w:r>
      <w:proofErr w:type="spellStart"/>
      <w:r w:rsidR="007D637C">
        <w:rPr>
          <w:rFonts w:ascii="Arial" w:hAnsi="Arial" w:cs="Arial"/>
          <w:color w:val="002060"/>
          <w:lang w:val="it-IT"/>
        </w:rPr>
        <w:t>marketplace</w:t>
      </w:r>
      <w:proofErr w:type="spellEnd"/>
      <w:r w:rsidR="007D637C">
        <w:rPr>
          <w:rFonts w:ascii="Arial" w:hAnsi="Arial" w:cs="Arial"/>
          <w:color w:val="002060"/>
          <w:lang w:val="it-IT"/>
        </w:rPr>
        <w:t xml:space="preserve"> (</w:t>
      </w:r>
      <w:r w:rsidRPr="00756122">
        <w:rPr>
          <w:rFonts w:ascii="Arial" w:hAnsi="Arial" w:cs="Arial"/>
          <w:color w:val="002060"/>
          <w:lang w:val="it-IT"/>
        </w:rPr>
        <w:t>mercato online</w:t>
      </w:r>
      <w:r w:rsidR="007D637C">
        <w:rPr>
          <w:rFonts w:ascii="Arial" w:hAnsi="Arial" w:cs="Arial"/>
          <w:color w:val="002060"/>
          <w:lang w:val="it-IT"/>
        </w:rPr>
        <w:t>)</w:t>
      </w:r>
      <w:r w:rsidRPr="00756122">
        <w:rPr>
          <w:rFonts w:ascii="Arial" w:hAnsi="Arial" w:cs="Arial"/>
          <w:color w:val="002060"/>
          <w:lang w:val="it-IT"/>
        </w:rPr>
        <w:t xml:space="preserve"> o vende tramite </w:t>
      </w:r>
      <w:proofErr w:type="spellStart"/>
      <w:r w:rsidR="002E6C14">
        <w:rPr>
          <w:rFonts w:ascii="Arial" w:hAnsi="Arial" w:cs="Arial"/>
          <w:color w:val="002060"/>
          <w:lang w:val="it-IT"/>
        </w:rPr>
        <w:t>marketplace</w:t>
      </w:r>
      <w:proofErr w:type="spellEnd"/>
      <w:r w:rsidR="002E6C14">
        <w:rPr>
          <w:rFonts w:ascii="Arial" w:hAnsi="Arial" w:cs="Arial"/>
          <w:color w:val="002060"/>
          <w:lang w:val="it-IT"/>
        </w:rPr>
        <w:t xml:space="preserve"> </w:t>
      </w:r>
      <w:r w:rsidRPr="00756122">
        <w:rPr>
          <w:rFonts w:ascii="Arial" w:hAnsi="Arial" w:cs="Arial"/>
          <w:color w:val="002060"/>
          <w:lang w:val="it-IT"/>
        </w:rPr>
        <w:t>oppure è interessata a farlo? (</w:t>
      </w:r>
      <w:proofErr w:type="gramStart"/>
      <w:r w:rsidRPr="00756122">
        <w:rPr>
          <w:rFonts w:ascii="Arial" w:hAnsi="Arial" w:cs="Arial"/>
          <w:color w:val="002060"/>
          <w:lang w:val="it-IT"/>
        </w:rPr>
        <w:t>ad</w:t>
      </w:r>
      <w:proofErr w:type="gramEnd"/>
      <w:r w:rsidRPr="00756122">
        <w:rPr>
          <w:rFonts w:ascii="Arial" w:hAnsi="Arial" w:cs="Arial"/>
          <w:color w:val="002060"/>
          <w:lang w:val="it-IT"/>
        </w:rPr>
        <w:t xml:space="preserve"> esempio, avete selezionato “</w:t>
      </w:r>
      <w:proofErr w:type="spellStart"/>
      <w:r w:rsidR="007D637C">
        <w:rPr>
          <w:rFonts w:ascii="Arial" w:hAnsi="Arial" w:cs="Arial"/>
          <w:color w:val="002060"/>
          <w:lang w:val="it-IT"/>
        </w:rPr>
        <w:t>marketplace</w:t>
      </w:r>
      <w:proofErr w:type="spellEnd"/>
      <w:r w:rsidRPr="00756122">
        <w:rPr>
          <w:rFonts w:ascii="Arial" w:hAnsi="Arial" w:cs="Arial"/>
          <w:color w:val="002060"/>
          <w:lang w:val="it-IT"/>
        </w:rPr>
        <w:t>” nella domanda 5 o “Sì” nella domanda 6a)</w:t>
      </w:r>
    </w:p>
    <w:p w:rsidR="00756122" w:rsidRPr="00756122" w:rsidRDefault="00756122" w:rsidP="00756122">
      <w:pPr>
        <w:pStyle w:val="NormaleWeb"/>
        <w:ind w:left="720"/>
        <w:jc w:val="both"/>
        <w:rPr>
          <w:rFonts w:ascii="Arial" w:hAnsi="Arial" w:cs="Arial"/>
          <w:color w:val="002060"/>
          <w:lang w:val="it-IT"/>
        </w:rPr>
      </w:pPr>
      <w:r w:rsidRPr="00756122">
        <w:rPr>
          <w:rFonts w:ascii="Arial" w:hAnsi="Arial" w:cs="Arial"/>
          <w:color w:val="002060"/>
          <w:lang w:val="it-IT"/>
        </w:rPr>
        <w:t xml:space="preserve">Potete compilare il questionario specifico </w:t>
      </w:r>
      <w:r w:rsidRPr="00756122">
        <w:rPr>
          <w:rFonts w:ascii="Arial" w:hAnsi="Arial" w:cs="Arial"/>
          <w:b/>
          <w:color w:val="002060"/>
          <w:lang w:val="it-IT"/>
        </w:rPr>
        <w:t xml:space="preserve">C.2. </w:t>
      </w:r>
      <w:r w:rsidRPr="00756122">
        <w:rPr>
          <w:rFonts w:ascii="Arial" w:hAnsi="Arial" w:cs="Arial"/>
          <w:color w:val="002060"/>
          <w:lang w:val="it-IT"/>
        </w:rPr>
        <w:t xml:space="preserve">“Revisione mirata delle norme sugli </w:t>
      </w:r>
      <w:r w:rsidRPr="00756122">
        <w:rPr>
          <w:rFonts w:ascii="Arial" w:hAnsi="Arial" w:cs="Arial"/>
          <w:b/>
          <w:color w:val="002060"/>
          <w:lang w:val="it-IT"/>
        </w:rPr>
        <w:t xml:space="preserve">obblighi di trasparenza dei </w:t>
      </w:r>
      <w:proofErr w:type="spellStart"/>
      <w:r w:rsidR="002E6C14" w:rsidRPr="002E6C14">
        <w:rPr>
          <w:rFonts w:ascii="Arial" w:hAnsi="Arial" w:cs="Arial"/>
          <w:b/>
          <w:color w:val="002060"/>
          <w:lang w:val="it-IT"/>
        </w:rPr>
        <w:t>marketplace</w:t>
      </w:r>
      <w:proofErr w:type="spellEnd"/>
      <w:r w:rsidRPr="00756122">
        <w:rPr>
          <w:rFonts w:ascii="Arial" w:hAnsi="Arial" w:cs="Arial"/>
          <w:color w:val="002060"/>
          <w:lang w:val="it-IT"/>
        </w:rPr>
        <w:t xml:space="preserve">” (al massimo 12 domande) </w:t>
      </w:r>
    </w:p>
    <w:p w:rsidR="00756122" w:rsidRPr="00756122" w:rsidRDefault="00756122" w:rsidP="00756122">
      <w:pPr>
        <w:pStyle w:val="NormaleWeb"/>
        <w:numPr>
          <w:ilvl w:val="0"/>
          <w:numId w:val="30"/>
        </w:numPr>
        <w:spacing w:before="0" w:beforeAutospacing="0" w:after="150" w:afterAutospacing="0"/>
        <w:jc w:val="both"/>
        <w:rPr>
          <w:rFonts w:ascii="Arial" w:hAnsi="Arial" w:cs="Arial"/>
          <w:color w:val="002060"/>
        </w:rPr>
      </w:pPr>
      <w:r w:rsidRPr="00756122">
        <w:rPr>
          <w:rFonts w:ascii="Arial" w:hAnsi="Arial" w:cs="Arial"/>
          <w:color w:val="002060"/>
          <w:lang w:val="it-IT"/>
        </w:rPr>
        <w:lastRenderedPageBreak/>
        <w:t xml:space="preserve">La vostra impresa eroga servizi online gratuiti o è interessata a farlo? </w:t>
      </w:r>
      <w:r w:rsidRPr="00756122">
        <w:rPr>
          <w:rFonts w:ascii="Arial" w:hAnsi="Arial" w:cs="Arial"/>
          <w:color w:val="002060"/>
        </w:rPr>
        <w:t xml:space="preserve">(ad </w:t>
      </w:r>
      <w:proofErr w:type="spellStart"/>
      <w:r w:rsidRPr="00756122">
        <w:rPr>
          <w:rFonts w:ascii="Arial" w:hAnsi="Arial" w:cs="Arial"/>
          <w:color w:val="002060"/>
        </w:rPr>
        <w:t>esempio</w:t>
      </w:r>
      <w:proofErr w:type="spellEnd"/>
      <w:r w:rsidRPr="00756122">
        <w:rPr>
          <w:rFonts w:ascii="Arial" w:hAnsi="Arial" w:cs="Arial"/>
          <w:color w:val="002060"/>
        </w:rPr>
        <w:t xml:space="preserve">, </w:t>
      </w:r>
      <w:proofErr w:type="spellStart"/>
      <w:r w:rsidRPr="00756122">
        <w:rPr>
          <w:rFonts w:ascii="Arial" w:hAnsi="Arial" w:cs="Arial"/>
          <w:color w:val="002060"/>
        </w:rPr>
        <w:t>avete</w:t>
      </w:r>
      <w:proofErr w:type="spellEnd"/>
      <w:r w:rsidRPr="00756122">
        <w:rPr>
          <w:rFonts w:ascii="Arial" w:hAnsi="Arial" w:cs="Arial"/>
          <w:color w:val="002060"/>
        </w:rPr>
        <w:t xml:space="preserve"> </w:t>
      </w:r>
      <w:proofErr w:type="spellStart"/>
      <w:r w:rsidRPr="00756122">
        <w:rPr>
          <w:rFonts w:ascii="Arial" w:hAnsi="Arial" w:cs="Arial"/>
          <w:color w:val="002060"/>
        </w:rPr>
        <w:t>selezionato</w:t>
      </w:r>
      <w:proofErr w:type="spellEnd"/>
      <w:r w:rsidRPr="00756122">
        <w:rPr>
          <w:rFonts w:ascii="Arial" w:hAnsi="Arial" w:cs="Arial"/>
          <w:color w:val="002060"/>
        </w:rPr>
        <w:t xml:space="preserve"> “</w:t>
      </w:r>
      <w:proofErr w:type="spellStart"/>
      <w:r w:rsidRPr="00756122">
        <w:rPr>
          <w:rFonts w:ascii="Arial" w:hAnsi="Arial" w:cs="Arial"/>
          <w:color w:val="002060"/>
        </w:rPr>
        <w:t>Sì</w:t>
      </w:r>
      <w:proofErr w:type="spellEnd"/>
      <w:r w:rsidRPr="00756122">
        <w:rPr>
          <w:rFonts w:ascii="Arial" w:hAnsi="Arial" w:cs="Arial"/>
          <w:color w:val="002060"/>
        </w:rPr>
        <w:t xml:space="preserve">” </w:t>
      </w:r>
      <w:proofErr w:type="spellStart"/>
      <w:r w:rsidRPr="00756122">
        <w:rPr>
          <w:rFonts w:ascii="Arial" w:hAnsi="Arial" w:cs="Arial"/>
          <w:color w:val="002060"/>
        </w:rPr>
        <w:t>nella</w:t>
      </w:r>
      <w:proofErr w:type="spellEnd"/>
      <w:r w:rsidRPr="00756122">
        <w:rPr>
          <w:rFonts w:ascii="Arial" w:hAnsi="Arial" w:cs="Arial"/>
          <w:color w:val="002060"/>
        </w:rPr>
        <w:t xml:space="preserve"> </w:t>
      </w:r>
      <w:proofErr w:type="spellStart"/>
      <w:r w:rsidRPr="00756122">
        <w:rPr>
          <w:rFonts w:ascii="Arial" w:hAnsi="Arial" w:cs="Arial"/>
          <w:color w:val="002060"/>
        </w:rPr>
        <w:t>domanda</w:t>
      </w:r>
      <w:proofErr w:type="spellEnd"/>
      <w:r w:rsidRPr="00756122">
        <w:rPr>
          <w:rFonts w:ascii="Arial" w:hAnsi="Arial" w:cs="Arial"/>
          <w:color w:val="002060"/>
        </w:rPr>
        <w:t xml:space="preserve"> 6b)</w:t>
      </w:r>
    </w:p>
    <w:p w:rsidR="00756122" w:rsidRPr="00756122" w:rsidRDefault="00756122" w:rsidP="00756122">
      <w:pPr>
        <w:pStyle w:val="NormaleWeb"/>
        <w:ind w:left="720"/>
        <w:jc w:val="both"/>
        <w:rPr>
          <w:rFonts w:ascii="Arial" w:hAnsi="Arial" w:cs="Arial"/>
          <w:b/>
          <w:color w:val="002060"/>
          <w:lang w:val="it-IT"/>
        </w:rPr>
      </w:pPr>
      <w:r w:rsidRPr="00756122">
        <w:rPr>
          <w:rFonts w:ascii="Arial" w:hAnsi="Arial" w:cs="Arial"/>
          <w:color w:val="002060"/>
          <w:lang w:val="it-IT"/>
        </w:rPr>
        <w:t xml:space="preserve">Potete compilare il questionario specifico </w:t>
      </w:r>
      <w:r w:rsidRPr="00756122">
        <w:rPr>
          <w:rFonts w:ascii="Arial" w:hAnsi="Arial" w:cs="Arial"/>
          <w:b/>
          <w:color w:val="002060"/>
          <w:lang w:val="it-IT"/>
        </w:rPr>
        <w:t>C.3.</w:t>
      </w:r>
      <w:r w:rsidRPr="00756122">
        <w:rPr>
          <w:rFonts w:ascii="Arial" w:hAnsi="Arial" w:cs="Arial"/>
          <w:color w:val="002060"/>
          <w:lang w:val="it-IT"/>
        </w:rPr>
        <w:t xml:space="preserve"> “Revisione mirata delle </w:t>
      </w:r>
      <w:r w:rsidRPr="00756122">
        <w:rPr>
          <w:rFonts w:ascii="Arial" w:hAnsi="Arial" w:cs="Arial"/>
          <w:b/>
          <w:color w:val="002060"/>
          <w:lang w:val="it-IT"/>
        </w:rPr>
        <w:t>norme sui servizi online «gratuiti»</w:t>
      </w:r>
      <w:r w:rsidRPr="00756122">
        <w:rPr>
          <w:rFonts w:ascii="Arial" w:hAnsi="Arial" w:cs="Arial"/>
          <w:color w:val="002060"/>
          <w:lang w:val="it-IT"/>
        </w:rPr>
        <w:t>” (al massimo 11 domande)</w:t>
      </w:r>
      <w:r w:rsidRPr="00756122">
        <w:rPr>
          <w:rFonts w:ascii="Arial" w:hAnsi="Arial" w:cs="Arial"/>
          <w:b/>
          <w:color w:val="002060"/>
          <w:lang w:val="it-IT"/>
        </w:rPr>
        <w:t xml:space="preserve"> </w:t>
      </w:r>
    </w:p>
    <w:p w:rsidR="00756122" w:rsidRPr="00756122" w:rsidRDefault="00756122" w:rsidP="00756122">
      <w:pPr>
        <w:pStyle w:val="Titolo2"/>
        <w:rPr>
          <w:rFonts w:ascii="Arial" w:hAnsi="Arial" w:cs="Arial"/>
          <w:color w:val="002060"/>
          <w:sz w:val="24"/>
          <w:szCs w:val="24"/>
        </w:rPr>
      </w:pPr>
      <w:r w:rsidRPr="00756122">
        <w:rPr>
          <w:rFonts w:ascii="Arial" w:hAnsi="Arial" w:cs="Arial"/>
          <w:color w:val="002060"/>
          <w:sz w:val="24"/>
          <w:szCs w:val="24"/>
        </w:rPr>
        <w:t xml:space="preserve">C.1. Possibile semplificazione delle norme vigenti in materia di operazioni online, in particolare le norme sul diritto di recesso </w:t>
      </w:r>
    </w:p>
    <w:p w:rsidR="00756122" w:rsidRPr="00756122" w:rsidRDefault="00756122" w:rsidP="00756122">
      <w:pPr>
        <w:pStyle w:val="Titolo2"/>
        <w:rPr>
          <w:rFonts w:ascii="Arial" w:hAnsi="Arial" w:cs="Arial"/>
          <w:color w:val="002060"/>
          <w:sz w:val="24"/>
          <w:szCs w:val="24"/>
        </w:rPr>
      </w:pPr>
      <w:r w:rsidRPr="00756122">
        <w:rPr>
          <w:rFonts w:ascii="Arial" w:hAnsi="Arial" w:cs="Arial"/>
          <w:b w:val="0"/>
          <w:color w:val="002060"/>
          <w:sz w:val="24"/>
          <w:szCs w:val="24"/>
        </w:rPr>
        <w:t>Diritto di recesso - Diritto del consumatore di recedere entro 14 giorni dal contratto concluso online</w:t>
      </w:r>
      <w:r w:rsidRPr="00756122">
        <w:rPr>
          <w:rFonts w:ascii="Arial" w:hAnsi="Arial" w:cs="Arial"/>
          <w:color w:val="002060"/>
          <w:sz w:val="24"/>
          <w:szCs w:val="24"/>
        </w:rPr>
        <w:t xml:space="preserve">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 xml:space="preserve">Nella valutazione della </w:t>
      </w:r>
      <w:r w:rsidR="007D637C">
        <w:fldChar w:fldCharType="begin"/>
      </w:r>
      <w:r w:rsidR="007D637C">
        <w:instrText xml:space="preserve"> HYPERLINK "http://ec.europa.eu/consumers/consumer_rights/rights-contracts/directive/index_en.htm" \h </w:instrText>
      </w:r>
      <w:r w:rsidR="007D637C">
        <w:fldChar w:fldCharType="separate"/>
      </w:r>
      <w:r w:rsidRPr="00756122">
        <w:rPr>
          <w:rStyle w:val="Collegamentoipertestuale"/>
          <w:rFonts w:ascii="Arial" w:hAnsi="Arial" w:cs="Arial"/>
          <w:color w:val="002060"/>
          <w:sz w:val="24"/>
          <w:szCs w:val="24"/>
        </w:rPr>
        <w:t>direttiva sui diritti dei consumatori</w:t>
      </w:r>
      <w:r w:rsidR="007D637C">
        <w:rPr>
          <w:rStyle w:val="Collegamentoipertestuale"/>
          <w:rFonts w:ascii="Arial" w:hAnsi="Arial" w:cs="Arial"/>
          <w:color w:val="002060"/>
          <w:sz w:val="24"/>
          <w:szCs w:val="24"/>
        </w:rPr>
        <w:fldChar w:fldCharType="end"/>
      </w:r>
      <w:r w:rsidRPr="00756122">
        <w:rPr>
          <w:rFonts w:ascii="Arial" w:hAnsi="Arial" w:cs="Arial"/>
          <w:color w:val="002060"/>
          <w:sz w:val="24"/>
          <w:szCs w:val="24"/>
        </w:rPr>
        <w:t xml:space="preserve"> (CRD) alcune imprese, segnatamente PMI, hanno segnalato oneri specifici per conformarsi alla norma sul diritto di recesso entro 14 giorni (il periodo di "riflessione” durante il quale i consumatori possono annullare l'ordine e restituire i prodotti acquistati online). Nella fattispecie, alcune di esse criticano la norma della CRD che impone al commerciante l'obbligo di rimborsare il consumatore non appena questi fornisce la prova di avere restituito i beni. Per effetto di tale norma, il commerciante può trovarsi a dover rimborsare il consumatore ancor prima di poter accertare se i beni siano stati utilizzati per un tempo superiore a quello necessario per provarli e, pertanto, abbiano perso valore. </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1. Negli ultimi due anni la vostra impresa ha dovuto sostenere oneri non necessari e/o sproporzionati dovuti ai seguenti obblighi connessi al diritto di recesso (diritto del consumatore di recedere dal contratto entro 14 giorni)?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0"/>
        <w:gridCol w:w="1196"/>
        <w:gridCol w:w="977"/>
        <w:gridCol w:w="1310"/>
        <w:gridCol w:w="1111"/>
      </w:tblGrid>
      <w:tr w:rsidR="00756122" w:rsidRPr="00756122" w:rsidTr="00756122">
        <w:tc>
          <w:tcPr>
            <w:tcW w:w="2696" w:type="pct"/>
          </w:tcPr>
          <w:p w:rsidR="00756122" w:rsidRPr="00756122" w:rsidRDefault="00756122" w:rsidP="00756122">
            <w:pPr>
              <w:spacing w:after="0" w:line="240" w:lineRule="auto"/>
              <w:rPr>
                <w:rFonts w:ascii="Arial" w:hAnsi="Arial" w:cs="Arial"/>
                <w:color w:val="002060"/>
                <w:sz w:val="24"/>
                <w:szCs w:val="24"/>
              </w:rPr>
            </w:pPr>
          </w:p>
        </w:tc>
        <w:tc>
          <w:tcPr>
            <w:tcW w:w="634"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Sì, spesso </w:t>
            </w:r>
          </w:p>
        </w:tc>
        <w:tc>
          <w:tcPr>
            <w:tcW w:w="506"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Sì, talvolta</w:t>
            </w:r>
          </w:p>
        </w:tc>
        <w:tc>
          <w:tcPr>
            <w:tcW w:w="557"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Sì, raramente</w:t>
            </w:r>
          </w:p>
        </w:tc>
        <w:tc>
          <w:tcPr>
            <w:tcW w:w="608"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Mai</w:t>
            </w:r>
          </w:p>
        </w:tc>
      </w:tr>
      <w:tr w:rsidR="00756122" w:rsidRPr="00756122" w:rsidTr="00756122">
        <w:tc>
          <w:tcPr>
            <w:tcW w:w="2696"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Obbligo di accettare la restituzione di beni acquistati online che i consumatori hanno utilizzato più a lungo di quanto avrebbero potuto fare in un negozio tradizionale (ad esempio per verificare la taglia), obbligandovi così a calcolare la perdita di valore del bene utilizzato, a rivenderlo come bene usato e/o a smaltirlo come rifiuto</w:t>
            </w:r>
          </w:p>
        </w:tc>
        <w:tc>
          <w:tcPr>
            <w:tcW w:w="634" w:type="pct"/>
          </w:tcPr>
          <w:p w:rsidR="00756122" w:rsidRPr="00756122" w:rsidRDefault="00756122" w:rsidP="00756122">
            <w:pPr>
              <w:spacing w:after="0" w:line="240" w:lineRule="auto"/>
              <w:rPr>
                <w:rFonts w:ascii="Arial" w:hAnsi="Arial" w:cs="Arial"/>
                <w:color w:val="002060"/>
                <w:sz w:val="24"/>
                <w:szCs w:val="24"/>
              </w:rPr>
            </w:pPr>
          </w:p>
        </w:tc>
        <w:tc>
          <w:tcPr>
            <w:tcW w:w="506" w:type="pct"/>
          </w:tcPr>
          <w:p w:rsidR="00756122" w:rsidRPr="00756122" w:rsidRDefault="00756122" w:rsidP="00756122">
            <w:pPr>
              <w:spacing w:after="0" w:line="240" w:lineRule="auto"/>
              <w:rPr>
                <w:rFonts w:ascii="Arial" w:hAnsi="Arial" w:cs="Arial"/>
                <w:color w:val="002060"/>
                <w:sz w:val="24"/>
                <w:szCs w:val="24"/>
              </w:rPr>
            </w:pPr>
          </w:p>
        </w:tc>
        <w:tc>
          <w:tcPr>
            <w:tcW w:w="557" w:type="pct"/>
          </w:tcPr>
          <w:p w:rsidR="00756122" w:rsidRPr="00756122" w:rsidRDefault="00756122" w:rsidP="00756122">
            <w:pPr>
              <w:spacing w:after="0" w:line="240" w:lineRule="auto"/>
              <w:rPr>
                <w:rFonts w:ascii="Arial" w:hAnsi="Arial" w:cs="Arial"/>
                <w:color w:val="002060"/>
                <w:sz w:val="24"/>
                <w:szCs w:val="24"/>
              </w:rPr>
            </w:pPr>
          </w:p>
        </w:tc>
        <w:tc>
          <w:tcPr>
            <w:tcW w:w="608"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696"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Obbligo di rimborsare il consumatore, senza avere la possibilità di controllare i beni restituiti appena il consumatore ha dimostrato di averli rispediti</w:t>
            </w:r>
          </w:p>
        </w:tc>
        <w:tc>
          <w:tcPr>
            <w:tcW w:w="634" w:type="pct"/>
          </w:tcPr>
          <w:p w:rsidR="00756122" w:rsidRPr="00756122" w:rsidRDefault="00756122" w:rsidP="00756122">
            <w:pPr>
              <w:spacing w:after="0" w:line="240" w:lineRule="auto"/>
              <w:rPr>
                <w:rFonts w:ascii="Arial" w:hAnsi="Arial" w:cs="Arial"/>
                <w:color w:val="002060"/>
                <w:sz w:val="24"/>
                <w:szCs w:val="24"/>
              </w:rPr>
            </w:pPr>
          </w:p>
        </w:tc>
        <w:tc>
          <w:tcPr>
            <w:tcW w:w="506" w:type="pct"/>
          </w:tcPr>
          <w:p w:rsidR="00756122" w:rsidRPr="00756122" w:rsidRDefault="00756122" w:rsidP="00756122">
            <w:pPr>
              <w:spacing w:after="0" w:line="240" w:lineRule="auto"/>
              <w:rPr>
                <w:rFonts w:ascii="Arial" w:hAnsi="Arial" w:cs="Arial"/>
                <w:color w:val="002060"/>
                <w:sz w:val="24"/>
                <w:szCs w:val="24"/>
              </w:rPr>
            </w:pPr>
          </w:p>
        </w:tc>
        <w:tc>
          <w:tcPr>
            <w:tcW w:w="557" w:type="pct"/>
          </w:tcPr>
          <w:p w:rsidR="00756122" w:rsidRPr="00756122" w:rsidRDefault="00756122" w:rsidP="00756122">
            <w:pPr>
              <w:spacing w:after="0" w:line="240" w:lineRule="auto"/>
              <w:rPr>
                <w:rFonts w:ascii="Arial" w:hAnsi="Arial" w:cs="Arial"/>
                <w:color w:val="002060"/>
                <w:sz w:val="24"/>
                <w:szCs w:val="24"/>
              </w:rPr>
            </w:pPr>
          </w:p>
        </w:tc>
        <w:tc>
          <w:tcPr>
            <w:tcW w:w="608" w:type="pct"/>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1a. </w:t>
      </w:r>
      <w:r w:rsidRPr="002D11FC">
        <w:rPr>
          <w:rFonts w:ascii="Arial" w:hAnsi="Arial" w:cs="Arial"/>
          <w:b/>
          <w:i/>
          <w:color w:val="002060"/>
          <w:sz w:val="24"/>
          <w:szCs w:val="24"/>
        </w:rPr>
        <w:t>&lt;Se avete risposto "Sì" alla domanda precedente&gt;</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Quale dei seguenti problemi ha incontrato la vostra impresa?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2"/>
        <w:gridCol w:w="2284"/>
        <w:gridCol w:w="1897"/>
        <w:gridCol w:w="724"/>
        <w:gridCol w:w="657"/>
      </w:tblGrid>
      <w:tr w:rsidR="00756122" w:rsidRPr="00756122" w:rsidTr="00756122">
        <w:trPr>
          <w:trHeight w:val="831"/>
        </w:trPr>
        <w:tc>
          <w:tcPr>
            <w:tcW w:w="2669" w:type="pct"/>
          </w:tcPr>
          <w:p w:rsidR="00756122" w:rsidRPr="00756122" w:rsidRDefault="00756122" w:rsidP="00756122">
            <w:pPr>
              <w:spacing w:after="0" w:line="240" w:lineRule="auto"/>
              <w:rPr>
                <w:rFonts w:ascii="Arial" w:hAnsi="Arial" w:cs="Arial"/>
                <w:color w:val="002060"/>
                <w:sz w:val="24"/>
                <w:szCs w:val="24"/>
              </w:rPr>
            </w:pPr>
          </w:p>
        </w:tc>
        <w:tc>
          <w:tcPr>
            <w:tcW w:w="527"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Considerevolmente </w:t>
            </w:r>
          </w:p>
        </w:tc>
        <w:tc>
          <w:tcPr>
            <w:tcW w:w="501"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Moderatamente </w:t>
            </w:r>
          </w:p>
        </w:tc>
        <w:tc>
          <w:tcPr>
            <w:tcW w:w="601"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Per nulla</w:t>
            </w:r>
          </w:p>
        </w:tc>
        <w:tc>
          <w:tcPr>
            <w:tcW w:w="702"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Non so</w:t>
            </w:r>
          </w:p>
        </w:tc>
      </w:tr>
      <w:tr w:rsidR="00756122" w:rsidRPr="00756122" w:rsidTr="00756122">
        <w:trPr>
          <w:trHeight w:val="277"/>
        </w:trPr>
        <w:tc>
          <w:tcPr>
            <w:tcW w:w="2669"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derivanti da difficoltà nel determinare la "perdita di valore" dei beni restituiti</w:t>
            </w:r>
          </w:p>
        </w:tc>
        <w:tc>
          <w:tcPr>
            <w:tcW w:w="527" w:type="pct"/>
          </w:tcPr>
          <w:p w:rsidR="00756122" w:rsidRPr="00756122" w:rsidRDefault="00756122" w:rsidP="00756122">
            <w:pPr>
              <w:spacing w:after="0" w:line="240" w:lineRule="auto"/>
              <w:rPr>
                <w:rFonts w:ascii="Arial" w:hAnsi="Arial" w:cs="Arial"/>
                <w:color w:val="002060"/>
                <w:sz w:val="24"/>
                <w:szCs w:val="24"/>
              </w:rPr>
            </w:pPr>
          </w:p>
        </w:tc>
        <w:tc>
          <w:tcPr>
            <w:tcW w:w="501" w:type="pct"/>
          </w:tcPr>
          <w:p w:rsidR="00756122" w:rsidRPr="00756122" w:rsidRDefault="00756122" w:rsidP="00756122">
            <w:pPr>
              <w:spacing w:after="0" w:line="240" w:lineRule="auto"/>
              <w:rPr>
                <w:rFonts w:ascii="Arial" w:hAnsi="Arial" w:cs="Arial"/>
                <w:color w:val="002060"/>
                <w:sz w:val="24"/>
                <w:szCs w:val="24"/>
              </w:rPr>
            </w:pPr>
          </w:p>
        </w:tc>
        <w:tc>
          <w:tcPr>
            <w:tcW w:w="601" w:type="pct"/>
          </w:tcPr>
          <w:p w:rsidR="00756122" w:rsidRPr="00756122" w:rsidRDefault="00756122" w:rsidP="00756122">
            <w:pPr>
              <w:spacing w:after="0" w:line="240" w:lineRule="auto"/>
              <w:rPr>
                <w:rFonts w:ascii="Arial" w:hAnsi="Arial" w:cs="Arial"/>
                <w:color w:val="002060"/>
                <w:sz w:val="24"/>
                <w:szCs w:val="24"/>
              </w:rPr>
            </w:pPr>
          </w:p>
        </w:tc>
        <w:tc>
          <w:tcPr>
            <w:tcW w:w="702"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277"/>
        </w:trPr>
        <w:tc>
          <w:tcPr>
            <w:tcW w:w="2669"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derivanti da difficoltà pratiche nel recuperare i costi dal consumatore (ad esempio le norme nazionali vi impongono di trovare un accordo con il consumatore sulla perdita di valore)</w:t>
            </w:r>
          </w:p>
        </w:tc>
        <w:tc>
          <w:tcPr>
            <w:tcW w:w="527" w:type="pct"/>
          </w:tcPr>
          <w:p w:rsidR="00756122" w:rsidRPr="00756122" w:rsidRDefault="00756122" w:rsidP="00756122">
            <w:pPr>
              <w:spacing w:after="0" w:line="240" w:lineRule="auto"/>
              <w:rPr>
                <w:rFonts w:ascii="Arial" w:hAnsi="Arial" w:cs="Arial"/>
                <w:color w:val="002060"/>
                <w:sz w:val="24"/>
                <w:szCs w:val="24"/>
              </w:rPr>
            </w:pPr>
          </w:p>
        </w:tc>
        <w:tc>
          <w:tcPr>
            <w:tcW w:w="501" w:type="pct"/>
          </w:tcPr>
          <w:p w:rsidR="00756122" w:rsidRPr="00756122" w:rsidRDefault="00756122" w:rsidP="00756122">
            <w:pPr>
              <w:spacing w:after="0" w:line="240" w:lineRule="auto"/>
              <w:rPr>
                <w:rFonts w:ascii="Arial" w:hAnsi="Arial" w:cs="Arial"/>
                <w:color w:val="002060"/>
                <w:sz w:val="24"/>
                <w:szCs w:val="24"/>
              </w:rPr>
            </w:pPr>
          </w:p>
        </w:tc>
        <w:tc>
          <w:tcPr>
            <w:tcW w:w="601" w:type="pct"/>
          </w:tcPr>
          <w:p w:rsidR="00756122" w:rsidRPr="00756122" w:rsidRDefault="00756122" w:rsidP="00756122">
            <w:pPr>
              <w:spacing w:after="0" w:line="240" w:lineRule="auto"/>
              <w:rPr>
                <w:rFonts w:ascii="Arial" w:hAnsi="Arial" w:cs="Arial"/>
                <w:color w:val="002060"/>
                <w:sz w:val="24"/>
                <w:szCs w:val="24"/>
              </w:rPr>
            </w:pPr>
          </w:p>
        </w:tc>
        <w:tc>
          <w:tcPr>
            <w:tcW w:w="702"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291"/>
        </w:trPr>
        <w:tc>
          <w:tcPr>
            <w:tcW w:w="2669"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derivanti dalla vostra decisione di non addebitare i costi al consumatore, in un'ottica di buone relazioni con il cliente (ad esempio per tutelare la reputazione della vostra impresa) </w:t>
            </w:r>
          </w:p>
        </w:tc>
        <w:tc>
          <w:tcPr>
            <w:tcW w:w="527" w:type="pct"/>
          </w:tcPr>
          <w:p w:rsidR="00756122" w:rsidRPr="00756122" w:rsidRDefault="00756122" w:rsidP="00756122">
            <w:pPr>
              <w:spacing w:after="0" w:line="240" w:lineRule="auto"/>
              <w:rPr>
                <w:rFonts w:ascii="Arial" w:hAnsi="Arial" w:cs="Arial"/>
                <w:color w:val="002060"/>
                <w:sz w:val="24"/>
                <w:szCs w:val="24"/>
              </w:rPr>
            </w:pPr>
          </w:p>
        </w:tc>
        <w:tc>
          <w:tcPr>
            <w:tcW w:w="501" w:type="pct"/>
          </w:tcPr>
          <w:p w:rsidR="00756122" w:rsidRPr="00756122" w:rsidRDefault="00756122" w:rsidP="00756122">
            <w:pPr>
              <w:spacing w:after="0" w:line="240" w:lineRule="auto"/>
              <w:rPr>
                <w:rFonts w:ascii="Arial" w:hAnsi="Arial" w:cs="Arial"/>
                <w:color w:val="002060"/>
                <w:sz w:val="24"/>
                <w:szCs w:val="24"/>
              </w:rPr>
            </w:pPr>
          </w:p>
        </w:tc>
        <w:tc>
          <w:tcPr>
            <w:tcW w:w="601" w:type="pct"/>
          </w:tcPr>
          <w:p w:rsidR="00756122" w:rsidRPr="00756122" w:rsidRDefault="00756122" w:rsidP="00756122">
            <w:pPr>
              <w:spacing w:after="0" w:line="240" w:lineRule="auto"/>
              <w:rPr>
                <w:rFonts w:ascii="Arial" w:hAnsi="Arial" w:cs="Arial"/>
                <w:color w:val="002060"/>
                <w:sz w:val="24"/>
                <w:szCs w:val="24"/>
              </w:rPr>
            </w:pPr>
          </w:p>
        </w:tc>
        <w:tc>
          <w:tcPr>
            <w:tcW w:w="702"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277"/>
        </w:trPr>
        <w:tc>
          <w:tcPr>
            <w:tcW w:w="2669" w:type="pct"/>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color w:val="002060"/>
                <w:sz w:val="24"/>
                <w:szCs w:val="24"/>
              </w:rPr>
              <w:t>Costi derivanti da difficoltà nel rivendere i beni restituiti che hanno subito una perdita di valore</w:t>
            </w:r>
          </w:p>
        </w:tc>
        <w:tc>
          <w:tcPr>
            <w:tcW w:w="527" w:type="pct"/>
          </w:tcPr>
          <w:p w:rsidR="00756122" w:rsidRPr="00756122" w:rsidRDefault="00756122" w:rsidP="00756122">
            <w:pPr>
              <w:spacing w:after="0" w:line="240" w:lineRule="auto"/>
              <w:rPr>
                <w:rFonts w:ascii="Arial" w:hAnsi="Arial" w:cs="Arial"/>
                <w:color w:val="002060"/>
                <w:sz w:val="24"/>
                <w:szCs w:val="24"/>
              </w:rPr>
            </w:pPr>
          </w:p>
        </w:tc>
        <w:tc>
          <w:tcPr>
            <w:tcW w:w="501" w:type="pct"/>
          </w:tcPr>
          <w:p w:rsidR="00756122" w:rsidRPr="00756122" w:rsidRDefault="00756122" w:rsidP="00756122">
            <w:pPr>
              <w:spacing w:after="0" w:line="240" w:lineRule="auto"/>
              <w:rPr>
                <w:rFonts w:ascii="Arial" w:hAnsi="Arial" w:cs="Arial"/>
                <w:color w:val="002060"/>
                <w:sz w:val="24"/>
                <w:szCs w:val="24"/>
              </w:rPr>
            </w:pPr>
          </w:p>
        </w:tc>
        <w:tc>
          <w:tcPr>
            <w:tcW w:w="601" w:type="pct"/>
          </w:tcPr>
          <w:p w:rsidR="00756122" w:rsidRPr="00756122" w:rsidRDefault="00756122" w:rsidP="00756122">
            <w:pPr>
              <w:spacing w:after="0" w:line="240" w:lineRule="auto"/>
              <w:rPr>
                <w:rFonts w:ascii="Arial" w:hAnsi="Arial" w:cs="Arial"/>
                <w:color w:val="002060"/>
                <w:sz w:val="24"/>
                <w:szCs w:val="24"/>
              </w:rPr>
            </w:pPr>
          </w:p>
        </w:tc>
        <w:tc>
          <w:tcPr>
            <w:tcW w:w="702"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277"/>
        </w:trPr>
        <w:tc>
          <w:tcPr>
            <w:tcW w:w="2669"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connessi allo smaltimento come rifiuti dei beni restituiti</w:t>
            </w:r>
          </w:p>
        </w:tc>
        <w:tc>
          <w:tcPr>
            <w:tcW w:w="527" w:type="pct"/>
          </w:tcPr>
          <w:p w:rsidR="00756122" w:rsidRPr="00756122" w:rsidRDefault="00756122" w:rsidP="00756122">
            <w:pPr>
              <w:spacing w:after="0" w:line="240" w:lineRule="auto"/>
              <w:rPr>
                <w:rFonts w:ascii="Arial" w:hAnsi="Arial" w:cs="Arial"/>
                <w:color w:val="002060"/>
                <w:sz w:val="24"/>
                <w:szCs w:val="24"/>
              </w:rPr>
            </w:pPr>
          </w:p>
        </w:tc>
        <w:tc>
          <w:tcPr>
            <w:tcW w:w="501" w:type="pct"/>
          </w:tcPr>
          <w:p w:rsidR="00756122" w:rsidRPr="00756122" w:rsidRDefault="00756122" w:rsidP="00756122">
            <w:pPr>
              <w:spacing w:after="0" w:line="240" w:lineRule="auto"/>
              <w:rPr>
                <w:rFonts w:ascii="Arial" w:hAnsi="Arial" w:cs="Arial"/>
                <w:color w:val="002060"/>
                <w:sz w:val="24"/>
                <w:szCs w:val="24"/>
              </w:rPr>
            </w:pPr>
          </w:p>
        </w:tc>
        <w:tc>
          <w:tcPr>
            <w:tcW w:w="601" w:type="pct"/>
          </w:tcPr>
          <w:p w:rsidR="00756122" w:rsidRPr="00756122" w:rsidRDefault="00756122" w:rsidP="00756122">
            <w:pPr>
              <w:spacing w:after="0" w:line="240" w:lineRule="auto"/>
              <w:rPr>
                <w:rFonts w:ascii="Arial" w:hAnsi="Arial" w:cs="Arial"/>
                <w:color w:val="002060"/>
                <w:sz w:val="24"/>
                <w:szCs w:val="24"/>
              </w:rPr>
            </w:pPr>
          </w:p>
        </w:tc>
        <w:tc>
          <w:tcPr>
            <w:tcW w:w="702"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277"/>
        </w:trPr>
        <w:tc>
          <w:tcPr>
            <w:tcW w:w="2669"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connessi al rimborso del prezzo dei beni che non vi sono più stati restituiti</w:t>
            </w:r>
          </w:p>
        </w:tc>
        <w:tc>
          <w:tcPr>
            <w:tcW w:w="527" w:type="pct"/>
          </w:tcPr>
          <w:p w:rsidR="00756122" w:rsidRPr="00756122" w:rsidRDefault="00756122" w:rsidP="00756122">
            <w:pPr>
              <w:spacing w:after="0" w:line="240" w:lineRule="auto"/>
              <w:rPr>
                <w:rFonts w:ascii="Arial" w:hAnsi="Arial" w:cs="Arial"/>
                <w:color w:val="002060"/>
                <w:sz w:val="24"/>
                <w:szCs w:val="24"/>
              </w:rPr>
            </w:pPr>
          </w:p>
        </w:tc>
        <w:tc>
          <w:tcPr>
            <w:tcW w:w="501" w:type="pct"/>
          </w:tcPr>
          <w:p w:rsidR="00756122" w:rsidRPr="00756122" w:rsidRDefault="00756122" w:rsidP="00756122">
            <w:pPr>
              <w:spacing w:after="0" w:line="240" w:lineRule="auto"/>
              <w:rPr>
                <w:rFonts w:ascii="Arial" w:hAnsi="Arial" w:cs="Arial"/>
                <w:color w:val="002060"/>
                <w:sz w:val="24"/>
                <w:szCs w:val="24"/>
              </w:rPr>
            </w:pPr>
          </w:p>
        </w:tc>
        <w:tc>
          <w:tcPr>
            <w:tcW w:w="601" w:type="pct"/>
          </w:tcPr>
          <w:p w:rsidR="00756122" w:rsidRPr="00756122" w:rsidRDefault="00756122" w:rsidP="00756122">
            <w:pPr>
              <w:spacing w:after="0" w:line="240" w:lineRule="auto"/>
              <w:rPr>
                <w:rFonts w:ascii="Arial" w:hAnsi="Arial" w:cs="Arial"/>
                <w:color w:val="002060"/>
                <w:sz w:val="24"/>
                <w:szCs w:val="24"/>
              </w:rPr>
            </w:pPr>
          </w:p>
        </w:tc>
        <w:tc>
          <w:tcPr>
            <w:tcW w:w="702" w:type="pct"/>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1b. Quali sono le perdite stimate per la vostra impresa dovute agli obblighi summenzionati?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8"/>
        <w:gridCol w:w="3106"/>
      </w:tblGrid>
      <w:tr w:rsidR="00756122" w:rsidRPr="00756122" w:rsidTr="00756122">
        <w:tc>
          <w:tcPr>
            <w:tcW w:w="3424" w:type="pct"/>
          </w:tcPr>
          <w:p w:rsidR="00756122" w:rsidRPr="00756122" w:rsidRDefault="00756122" w:rsidP="00756122">
            <w:pPr>
              <w:spacing w:after="0" w:line="240" w:lineRule="auto"/>
              <w:rPr>
                <w:rFonts w:ascii="Arial" w:hAnsi="Arial" w:cs="Arial"/>
                <w:color w:val="002060"/>
                <w:sz w:val="24"/>
                <w:szCs w:val="24"/>
              </w:rPr>
            </w:pPr>
          </w:p>
        </w:tc>
        <w:tc>
          <w:tcPr>
            <w:tcW w:w="1576"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Perdite in valore assoluto nell’anno scorso (in EUR)</w:t>
            </w:r>
          </w:p>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3424"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Obbligo di accettare la restituzione di beni acquistati online che i consumatori hanno utilizzato più a lungo di quanto </w:t>
            </w:r>
            <w:r w:rsidRPr="00756122">
              <w:rPr>
                <w:rFonts w:ascii="Arial" w:hAnsi="Arial" w:cs="Arial"/>
                <w:color w:val="002060"/>
                <w:sz w:val="24"/>
                <w:szCs w:val="24"/>
              </w:rPr>
              <w:lastRenderedPageBreak/>
              <w:t>avrebbero potuto fare in un negozio tradizionale (ad esempio per verificare la taglia), obbligandovi così a calcolare la perdita di valore del bene utilizzato, a rivenderlo come bene usato e/o a smaltirlo come rifiuto</w:t>
            </w:r>
          </w:p>
          <w:p w:rsidR="00756122" w:rsidRPr="00756122" w:rsidRDefault="00756122" w:rsidP="00756122">
            <w:pPr>
              <w:spacing w:after="0" w:line="240" w:lineRule="auto"/>
              <w:jc w:val="both"/>
              <w:rPr>
                <w:rFonts w:ascii="Arial" w:hAnsi="Arial" w:cs="Arial"/>
                <w:color w:val="002060"/>
                <w:sz w:val="24"/>
                <w:szCs w:val="24"/>
              </w:rPr>
            </w:pPr>
          </w:p>
        </w:tc>
        <w:tc>
          <w:tcPr>
            <w:tcW w:w="1576"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3424"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Obbligo di rimborsare il consumatore senza avere la possibilità di controllare i beni restituiti appena il consumatore ha fornito la prova di averli rispediti (ad esempio i beni non sono stati restituiti)</w:t>
            </w:r>
          </w:p>
          <w:p w:rsidR="00756122" w:rsidRPr="00756122" w:rsidRDefault="00756122" w:rsidP="00756122">
            <w:pPr>
              <w:spacing w:after="0" w:line="240" w:lineRule="auto"/>
              <w:jc w:val="both"/>
              <w:rPr>
                <w:rFonts w:ascii="Arial" w:hAnsi="Arial" w:cs="Arial"/>
                <w:color w:val="002060"/>
                <w:sz w:val="24"/>
                <w:szCs w:val="24"/>
              </w:rPr>
            </w:pPr>
          </w:p>
        </w:tc>
        <w:tc>
          <w:tcPr>
            <w:tcW w:w="1576" w:type="pct"/>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b/>
          <w:color w:val="002060"/>
          <w:sz w:val="24"/>
          <w:szCs w:val="24"/>
        </w:rPr>
      </w:pPr>
    </w:p>
    <w:p w:rsidR="005A2DAE" w:rsidRDefault="005A2DAE" w:rsidP="00756122">
      <w:pPr>
        <w:rPr>
          <w:rFonts w:ascii="Arial" w:hAnsi="Arial" w:cs="Arial"/>
          <w:b/>
          <w:color w:val="002060"/>
          <w:sz w:val="24"/>
          <w:szCs w:val="24"/>
        </w:rPr>
      </w:pPr>
    </w:p>
    <w:p w:rsidR="00756122" w:rsidRPr="00756122" w:rsidRDefault="00756122" w:rsidP="00756122">
      <w:pPr>
        <w:rPr>
          <w:rFonts w:ascii="Arial" w:hAnsi="Arial" w:cs="Arial"/>
          <w:b/>
          <w:color w:val="002060"/>
          <w:sz w:val="24"/>
          <w:szCs w:val="24"/>
        </w:rPr>
      </w:pPr>
      <w:r w:rsidRPr="00756122">
        <w:rPr>
          <w:rFonts w:ascii="Arial" w:hAnsi="Arial" w:cs="Arial"/>
          <w:b/>
          <w:color w:val="002060"/>
          <w:sz w:val="24"/>
          <w:szCs w:val="24"/>
        </w:rPr>
        <w:t xml:space="preserve">2. Se lo desiderate, potete fornire spiegazioni delle vostre risposte e aggiungere eventuali osservazioni.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rPr>
          <w:rFonts w:ascii="Arial" w:hAnsi="Arial" w:cs="Arial"/>
          <w:color w:val="002060"/>
          <w:sz w:val="24"/>
          <w:szCs w:val="24"/>
        </w:rPr>
      </w:pPr>
    </w:p>
    <w:p w:rsidR="00756122" w:rsidRPr="00756122" w:rsidRDefault="00756122" w:rsidP="00756122">
      <w:pPr>
        <w:pStyle w:val="Titolo2"/>
        <w:rPr>
          <w:rFonts w:ascii="Arial" w:hAnsi="Arial" w:cs="Arial"/>
          <w:color w:val="002060"/>
          <w:sz w:val="24"/>
          <w:szCs w:val="24"/>
        </w:rPr>
      </w:pPr>
      <w:r w:rsidRPr="00756122">
        <w:rPr>
          <w:rFonts w:ascii="Arial" w:hAnsi="Arial" w:cs="Arial"/>
          <w:color w:val="002060"/>
          <w:sz w:val="24"/>
          <w:szCs w:val="24"/>
        </w:rPr>
        <w:t xml:space="preserve">C.2. Revisione mirata degli obblighi di trasparenza per i </w:t>
      </w:r>
      <w:proofErr w:type="spellStart"/>
      <w:r w:rsidR="002E6C14" w:rsidRPr="002E6C14">
        <w:rPr>
          <w:rFonts w:ascii="Arial" w:hAnsi="Arial" w:cs="Arial"/>
          <w:color w:val="002060"/>
          <w:sz w:val="24"/>
          <w:szCs w:val="24"/>
          <w:lang w:val="it-IT"/>
        </w:rPr>
        <w:t>marketplace</w:t>
      </w:r>
      <w:proofErr w:type="spellEnd"/>
      <w:r w:rsidR="002E6C14">
        <w:rPr>
          <w:rFonts w:ascii="Arial" w:hAnsi="Arial" w:cs="Arial"/>
          <w:color w:val="002060"/>
          <w:sz w:val="24"/>
          <w:szCs w:val="24"/>
          <w:lang w:val="it-IT"/>
        </w:rPr>
        <w:t xml:space="preserve"> on line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Nelle seguenti domande per "</w:t>
      </w:r>
      <w:r w:rsidR="002E6C14" w:rsidRPr="002E6C14">
        <w:t xml:space="preserve"> </w:t>
      </w:r>
      <w:r w:rsidR="002E6C14" w:rsidRPr="002E6C14">
        <w:rPr>
          <w:rFonts w:ascii="Arial" w:hAnsi="Arial" w:cs="Arial"/>
          <w:b/>
          <w:color w:val="002060"/>
          <w:sz w:val="24"/>
          <w:szCs w:val="24"/>
        </w:rPr>
        <w:t xml:space="preserve">marketplace </w:t>
      </w:r>
      <w:r w:rsidRPr="00756122">
        <w:rPr>
          <w:rFonts w:ascii="Arial" w:hAnsi="Arial" w:cs="Arial"/>
          <w:color w:val="002060"/>
          <w:sz w:val="24"/>
          <w:szCs w:val="24"/>
        </w:rPr>
        <w:t>"</w:t>
      </w:r>
      <w:r w:rsidR="002E6C14">
        <w:rPr>
          <w:rFonts w:ascii="Arial" w:hAnsi="Arial" w:cs="Arial"/>
          <w:color w:val="002060"/>
          <w:sz w:val="24"/>
          <w:szCs w:val="24"/>
        </w:rPr>
        <w:t xml:space="preserve"> online</w:t>
      </w:r>
      <w:r w:rsidRPr="00756122">
        <w:rPr>
          <w:rFonts w:ascii="Arial" w:hAnsi="Arial" w:cs="Arial"/>
          <w:color w:val="002060"/>
          <w:sz w:val="24"/>
          <w:szCs w:val="24"/>
        </w:rPr>
        <w:t xml:space="preserve"> si intende un fornitore di servizi che consente ai consumatori e ai commercianti di concludere contratti di vendita e di servizi online sul proprio sito web. </w:t>
      </w:r>
    </w:p>
    <w:p w:rsidR="00756122" w:rsidRDefault="00756122" w:rsidP="00756122">
      <w:pPr>
        <w:jc w:val="both"/>
        <w:rPr>
          <w:rFonts w:ascii="Arial" w:hAnsi="Arial" w:cs="Arial"/>
          <w:color w:val="002060"/>
          <w:sz w:val="24"/>
          <w:szCs w:val="24"/>
        </w:rPr>
      </w:pPr>
      <w:r w:rsidRPr="00756122">
        <w:rPr>
          <w:rFonts w:ascii="Arial" w:hAnsi="Arial" w:cs="Arial"/>
          <w:color w:val="002060"/>
          <w:sz w:val="24"/>
          <w:szCs w:val="24"/>
        </w:rPr>
        <w:t xml:space="preserve">Dal </w:t>
      </w:r>
      <w:hyperlink r:id="rId13">
        <w:r w:rsidRPr="00756122">
          <w:rPr>
            <w:rStyle w:val="Collegamentoipertestuale"/>
            <w:rFonts w:ascii="Arial" w:hAnsi="Arial" w:cs="Arial"/>
            <w:color w:val="002060"/>
            <w:sz w:val="24"/>
            <w:szCs w:val="24"/>
          </w:rPr>
          <w:t>controllo dell’adeguatezza e dalla valutazione della direttiva sui diritti dei consumatori</w:t>
        </w:r>
      </w:hyperlink>
      <w:r w:rsidRPr="00756122">
        <w:rPr>
          <w:rFonts w:ascii="Arial" w:hAnsi="Arial" w:cs="Arial"/>
          <w:color w:val="002060"/>
          <w:sz w:val="24"/>
          <w:szCs w:val="24"/>
        </w:rPr>
        <w:t xml:space="preserve"> (CRD) è emerso che alcuni consumatori sono confusi quando ricorrono ai </w:t>
      </w:r>
      <w:r w:rsidR="002E6C14" w:rsidRPr="002E6C14">
        <w:rPr>
          <w:rFonts w:ascii="Arial" w:hAnsi="Arial" w:cs="Arial"/>
          <w:color w:val="002060"/>
          <w:sz w:val="24"/>
          <w:szCs w:val="24"/>
        </w:rPr>
        <w:t xml:space="preserve">marketplace </w:t>
      </w:r>
      <w:r w:rsidRPr="00756122">
        <w:rPr>
          <w:rFonts w:ascii="Arial" w:hAnsi="Arial" w:cs="Arial"/>
          <w:color w:val="002060"/>
          <w:sz w:val="24"/>
          <w:szCs w:val="24"/>
        </w:rPr>
        <w:t>online. In primo luogo, spesso ai consumatori non appare chiaro se stiano acquistando dalla piattaforma stessa o da qualcun altro. In secondo luogo, in molti casi non è chiaro se la parte contraente agisca in veste di commerciante, e quindi soggetto al diritto dei consumatori dell’UE, o in veste di non commerciante, nei cui confronti non si possono far valere i diritti dei consumatori dell’UE. Ad esempio, in un caso sfociato in un rinvio pregiudiziale alla Corte di giustizia dell’Unione europea, un consumatore che acquistava su una piattaforma si è visto negare il diritto di recedere dal contratto ai sensi della direttiva sui diritti dei consumatori. Solo a quel punto il consumatore ha appreso che il venditore affermava di non essere un commerciante (causa C-105/17 Kamenova).</w:t>
      </w:r>
    </w:p>
    <w:p w:rsidR="002D11FC" w:rsidRDefault="002D11FC" w:rsidP="00756122">
      <w:pPr>
        <w:jc w:val="both"/>
        <w:rPr>
          <w:rFonts w:ascii="Arial" w:hAnsi="Arial" w:cs="Arial"/>
          <w:color w:val="002060"/>
          <w:sz w:val="24"/>
          <w:szCs w:val="24"/>
        </w:rPr>
      </w:pPr>
    </w:p>
    <w:p w:rsidR="002D11FC" w:rsidRPr="00756122" w:rsidRDefault="002D11FC" w:rsidP="00756122">
      <w:pPr>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1. La vostra impresa sostiene costi, per i motivi indicati di seguito, quando commerciate o valutate la possibilità di commerciare con consumatori transfrontalieri?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2"/>
        <w:gridCol w:w="1457"/>
        <w:gridCol w:w="764"/>
        <w:gridCol w:w="523"/>
        <w:gridCol w:w="657"/>
        <w:gridCol w:w="1351"/>
      </w:tblGrid>
      <w:tr w:rsidR="00756122" w:rsidRPr="00756122" w:rsidTr="00756122">
        <w:tc>
          <w:tcPr>
            <w:tcW w:w="2815" w:type="pct"/>
          </w:tcPr>
          <w:p w:rsidR="00756122" w:rsidRPr="00756122" w:rsidRDefault="00756122" w:rsidP="00756122">
            <w:pPr>
              <w:spacing w:after="0" w:line="360" w:lineRule="auto"/>
              <w:rPr>
                <w:rFonts w:ascii="Arial" w:hAnsi="Arial" w:cs="Arial"/>
                <w:color w:val="002060"/>
                <w:sz w:val="24"/>
                <w:szCs w:val="24"/>
              </w:rPr>
            </w:pPr>
          </w:p>
        </w:tc>
        <w:tc>
          <w:tcPr>
            <w:tcW w:w="578"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Sì, in misura significativa</w:t>
            </w:r>
          </w:p>
        </w:tc>
        <w:tc>
          <w:tcPr>
            <w:tcW w:w="413"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Sì, in parte</w:t>
            </w:r>
          </w:p>
        </w:tc>
        <w:tc>
          <w:tcPr>
            <w:tcW w:w="367"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No</w:t>
            </w:r>
          </w:p>
        </w:tc>
        <w:tc>
          <w:tcPr>
            <w:tcW w:w="367"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Non so</w:t>
            </w:r>
          </w:p>
        </w:tc>
        <w:tc>
          <w:tcPr>
            <w:tcW w:w="462"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 xml:space="preserve">Non applicabile </w:t>
            </w:r>
          </w:p>
        </w:tc>
      </w:tr>
      <w:tr w:rsidR="00756122" w:rsidRPr="00756122" w:rsidTr="00756122">
        <w:tc>
          <w:tcPr>
            <w:tcW w:w="281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Costi sostenuti per rispondere alle domande dei consumatori su chi sia il loro partner contrattuale (se sia il </w:t>
            </w:r>
            <w:r w:rsidR="002E6C14" w:rsidRPr="002E6C14">
              <w:rPr>
                <w:rFonts w:ascii="Arial" w:hAnsi="Arial" w:cs="Arial"/>
                <w:color w:val="002060"/>
                <w:sz w:val="24"/>
                <w:szCs w:val="24"/>
              </w:rPr>
              <w:t>marketplace</w:t>
            </w:r>
            <w:r w:rsidRPr="00756122">
              <w:rPr>
                <w:rFonts w:ascii="Arial" w:hAnsi="Arial" w:cs="Arial"/>
                <w:color w:val="002060"/>
                <w:sz w:val="24"/>
                <w:szCs w:val="24"/>
              </w:rPr>
              <w:t xml:space="preserve"> online o il commerciante che vende tramite il mercato online) e sull’applicabilità o meno del diritto dei consumatori</w:t>
            </w: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413"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462"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Costi sostenuti per rispondere alle domande dei consumatori su chi sia responsabile dell’esecuzione del contratto (ad esempio garanzia di legge in caso di beni difettosi, diritto di recesso entro il periodo di “riflessione” di 14 giorni, ritardata consegna), ossia se la responsabilità sia del mercato online o di un altro commerciante </w:t>
            </w: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413"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462"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5"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Costi sostenuti per conformarsi alle norme nazionali, che obbligano la vostra impresa a rivelare ai consumatori con chi stanno per concludere il contratto e se sia applicabile il diritto dei consumatori </w:t>
            </w: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413"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462" w:type="pct"/>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b/>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 2. A quanto ammontano i costi stimati indicati di seguito che dovete sostenere per adeguarvi alle differenti norme nazionali in materia di obblighi di informazione sui “</w:t>
      </w:r>
      <w:r w:rsidR="002E6C14" w:rsidRPr="002E6C14">
        <w:rPr>
          <w:rFonts w:ascii="Arial" w:hAnsi="Arial" w:cs="Arial"/>
          <w:b/>
          <w:color w:val="002060"/>
          <w:sz w:val="24"/>
          <w:szCs w:val="24"/>
        </w:rPr>
        <w:t>marketplace</w:t>
      </w:r>
      <w:r w:rsidRPr="00756122">
        <w:rPr>
          <w:rFonts w:ascii="Arial" w:hAnsi="Arial" w:cs="Arial"/>
          <w:b/>
          <w:color w:val="002060"/>
          <w:sz w:val="24"/>
          <w:szCs w:val="24"/>
        </w:rPr>
        <w:t xml:space="preserve">” online?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3182"/>
        <w:gridCol w:w="3185"/>
      </w:tblGrid>
      <w:tr w:rsidR="00756122" w:rsidRPr="00756122" w:rsidTr="00756122">
        <w:tc>
          <w:tcPr>
            <w:tcW w:w="299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99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99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rPr>
        <w:t>Costi una tantum: Si prega di stimare le risorse una tantum che dovete investire per entrare in un nuovo mercato dell’UE, in media per Stato membro.</w:t>
      </w:r>
    </w:p>
    <w:p w:rsidR="00756122" w:rsidRPr="002D11FC" w:rsidRDefault="00756122" w:rsidP="00756122">
      <w:pPr>
        <w:jc w:val="both"/>
        <w:rPr>
          <w:rFonts w:ascii="Arial" w:hAnsi="Arial" w:cs="Arial"/>
          <w:color w:val="002060"/>
        </w:rPr>
      </w:pPr>
      <w:r w:rsidRPr="002D11FC">
        <w:rPr>
          <w:rFonts w:ascii="Arial" w:hAnsi="Arial" w:cs="Arial"/>
          <w:color w:val="002060"/>
        </w:rPr>
        <w:t>Costi periodici: Si prega di stimare le risorse che dovete investire periodicamente per ottemperare alle differenti norme nazionali, in media per Stato membro.</w:t>
      </w:r>
    </w:p>
    <w:p w:rsidR="00756122" w:rsidRPr="002D11FC" w:rsidRDefault="00756122" w:rsidP="00756122">
      <w:pPr>
        <w:jc w:val="both"/>
        <w:rPr>
          <w:rFonts w:ascii="Arial" w:hAnsi="Arial" w:cs="Arial"/>
          <w:i/>
          <w:color w:val="002060"/>
          <w:sz w:val="20"/>
          <w:szCs w:val="20"/>
        </w:rPr>
      </w:pP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 xml:space="preserve">3. Di quanto tempo del personale o di quante risorse d’altro tipo avete bisogno, al momento di entrare nel mercato di un altro paese dell’UE, per conformarvi alle norme nazionali dell’altro Stato membro che vi obbligano a rivelare l’identità della parte contrattuale e/o del soggetto responsabile dei contratti conclusi tramite i </w:t>
      </w:r>
      <w:r w:rsidR="002E6C14" w:rsidRPr="002E6C14">
        <w:rPr>
          <w:rFonts w:ascii="Arial" w:hAnsi="Arial" w:cs="Arial"/>
          <w:b/>
          <w:color w:val="002060"/>
          <w:sz w:val="24"/>
          <w:szCs w:val="24"/>
        </w:rPr>
        <w:t>marketplace</w:t>
      </w:r>
      <w:r w:rsidRPr="00756122">
        <w:rPr>
          <w:rFonts w:ascii="Arial" w:hAnsi="Arial" w:cs="Arial"/>
          <w:b/>
          <w:color w:val="002060"/>
          <w:sz w:val="24"/>
          <w:szCs w:val="24"/>
        </w:rPr>
        <w:t xml:space="preserve"> online?</w:t>
      </w:r>
      <w:r w:rsidRPr="00756122">
        <w:rPr>
          <w:rFonts w:ascii="Arial" w:hAnsi="Arial" w:cs="Arial"/>
          <w:color w:val="002060"/>
          <w:sz w:val="24"/>
          <w:szCs w:val="24"/>
        </w:rPr>
        <w:t xml:space="preserve">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b/>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rPr>
        <w:t>Costi una tantum: Si prega di stimare le risorse una tantum che dovete investire per entrare in un nuovo mercato dell’UE, in media per Stato membro.</w:t>
      </w:r>
    </w:p>
    <w:p w:rsidR="00756122" w:rsidRPr="002D11FC" w:rsidRDefault="00756122" w:rsidP="00756122">
      <w:pPr>
        <w:jc w:val="both"/>
        <w:rPr>
          <w:rFonts w:ascii="Arial" w:hAnsi="Arial" w:cs="Arial"/>
          <w:color w:val="002060"/>
        </w:rPr>
      </w:pPr>
      <w:r w:rsidRPr="002D11FC">
        <w:rPr>
          <w:rFonts w:ascii="Arial" w:hAnsi="Arial" w:cs="Arial"/>
          <w:color w:val="002060"/>
        </w:rPr>
        <w:lastRenderedPageBreak/>
        <w:t>Costi periodici: Si prega di stimare le risorse che dovete investire periodicamente per ottemperare alle differenti norme nazionali, in media per Stato membro.</w:t>
      </w:r>
    </w:p>
    <w:p w:rsidR="00756122" w:rsidRPr="002D11FC" w:rsidRDefault="00756122" w:rsidP="00756122">
      <w:pPr>
        <w:jc w:val="both"/>
        <w:rPr>
          <w:rFonts w:ascii="Arial" w:hAnsi="Arial" w:cs="Arial"/>
          <w:i/>
          <w:color w:val="002060"/>
          <w:sz w:val="20"/>
          <w:szCs w:val="20"/>
        </w:rPr>
      </w:pP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4. Si prega di spiegare</w:t>
      </w:r>
      <w:r w:rsidRPr="00756122">
        <w:rPr>
          <w:rFonts w:ascii="Arial" w:hAnsi="Arial" w:cs="Arial"/>
          <w:color w:val="002060"/>
          <w:sz w:val="24"/>
          <w:szCs w:val="24"/>
        </w:rPr>
        <w:t xml:space="preserve"> in particolare la natura dei vostri altri costi/attività. Se non potete quantificare le risorse interessate, descrivete per favore gli adeguamenti necessari.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jc w:val="both"/>
              <w:rPr>
                <w:rFonts w:ascii="Arial" w:hAnsi="Arial" w:cs="Arial"/>
                <w:color w:val="002060"/>
                <w:sz w:val="24"/>
                <w:szCs w:val="24"/>
              </w:rPr>
            </w:pPr>
          </w:p>
          <w:p w:rsidR="00756122" w:rsidRPr="00756122" w:rsidRDefault="00756122" w:rsidP="00756122">
            <w:pPr>
              <w:spacing w:after="0" w:line="240" w:lineRule="auto"/>
              <w:jc w:val="both"/>
              <w:rPr>
                <w:rFonts w:ascii="Arial" w:hAnsi="Arial" w:cs="Arial"/>
                <w:color w:val="002060"/>
                <w:sz w:val="24"/>
                <w:szCs w:val="24"/>
              </w:rPr>
            </w:pPr>
          </w:p>
          <w:p w:rsidR="00756122" w:rsidRPr="00756122" w:rsidRDefault="00756122" w:rsidP="00756122">
            <w:pPr>
              <w:spacing w:after="0" w:line="240" w:lineRule="auto"/>
              <w:jc w:val="both"/>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5. Questi costi hanno ripercussioni sulla decisione della vostra impresa di entrare in altri mercati dell’UE? </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Incoraggiano la mia impresa a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hanno ripercussioni significative sulla decisione della mia impresa di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Scoraggiano la mia impresa dall’entrare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so</w:t>
      </w:r>
    </w:p>
    <w:p w:rsidR="00756122" w:rsidRPr="00756122" w:rsidRDefault="00756122" w:rsidP="00756122">
      <w:pPr>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6. Siete d’accordo sul fatto che, in tutta l’UE, i consumatori che acquistano da </w:t>
      </w:r>
      <w:r w:rsidR="002E6C14" w:rsidRPr="002E6C14">
        <w:rPr>
          <w:rFonts w:ascii="Arial" w:hAnsi="Arial" w:cs="Arial"/>
          <w:b/>
          <w:color w:val="002060"/>
          <w:sz w:val="24"/>
          <w:szCs w:val="24"/>
        </w:rPr>
        <w:t xml:space="preserve">marketplace </w:t>
      </w:r>
      <w:r w:rsidRPr="00756122">
        <w:rPr>
          <w:rFonts w:ascii="Arial" w:hAnsi="Arial" w:cs="Arial"/>
          <w:b/>
          <w:color w:val="002060"/>
          <w:sz w:val="24"/>
          <w:szCs w:val="24"/>
        </w:rPr>
        <w:t>online dovrebbero essere informati su quanto segue?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4"/>
        <w:gridCol w:w="1497"/>
        <w:gridCol w:w="2058"/>
        <w:gridCol w:w="2058"/>
        <w:gridCol w:w="1250"/>
        <w:gridCol w:w="657"/>
      </w:tblGrid>
      <w:tr w:rsidR="00756122" w:rsidRPr="00756122" w:rsidTr="00756122">
        <w:tc>
          <w:tcPr>
            <w:tcW w:w="2117"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Pienamente d'accordo </w:t>
            </w:r>
          </w:p>
        </w:tc>
        <w:tc>
          <w:tcPr>
            <w:tcW w:w="382"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Tendenzialmente d'accordo</w:t>
            </w:r>
          </w:p>
        </w:tc>
        <w:tc>
          <w:tcPr>
            <w:tcW w:w="424"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Tendenzialmente in disaccordo</w:t>
            </w:r>
          </w:p>
        </w:tc>
        <w:tc>
          <w:tcPr>
            <w:tcW w:w="509"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Per niente d'accordo</w:t>
            </w:r>
          </w:p>
        </w:tc>
        <w:tc>
          <w:tcPr>
            <w:tcW w:w="1143"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Non so</w:t>
            </w:r>
          </w:p>
        </w:tc>
      </w:tr>
      <w:tr w:rsidR="00756122" w:rsidRPr="00756122" w:rsidTr="00756122">
        <w:tc>
          <w:tcPr>
            <w:tcW w:w="2117"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Se stanno acquistando direttamente dal </w:t>
            </w:r>
            <w:r w:rsidR="002E6C14" w:rsidRPr="002E6C14">
              <w:rPr>
                <w:rFonts w:ascii="Arial" w:hAnsi="Arial" w:cs="Arial"/>
                <w:color w:val="002060"/>
                <w:sz w:val="24"/>
                <w:szCs w:val="24"/>
              </w:rPr>
              <w:t xml:space="preserve">marketplace </w:t>
            </w:r>
            <w:r w:rsidRPr="00756122">
              <w:rPr>
                <w:rFonts w:ascii="Arial" w:hAnsi="Arial" w:cs="Arial"/>
                <w:color w:val="002060"/>
                <w:sz w:val="24"/>
                <w:szCs w:val="24"/>
              </w:rPr>
              <w:t>online o da qualcun altro</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509" w:type="pct"/>
          </w:tcPr>
          <w:p w:rsidR="00756122" w:rsidRPr="00756122" w:rsidRDefault="00756122" w:rsidP="00756122">
            <w:pPr>
              <w:spacing w:after="0" w:line="240" w:lineRule="auto"/>
              <w:jc w:val="both"/>
              <w:rPr>
                <w:rFonts w:ascii="Arial" w:hAnsi="Arial" w:cs="Arial"/>
                <w:color w:val="002060"/>
                <w:sz w:val="24"/>
                <w:szCs w:val="24"/>
              </w:rPr>
            </w:pPr>
          </w:p>
        </w:tc>
        <w:tc>
          <w:tcPr>
            <w:tcW w:w="1143" w:type="pct"/>
          </w:tcPr>
          <w:p w:rsidR="00756122" w:rsidRPr="00756122" w:rsidRDefault="00756122" w:rsidP="00756122">
            <w:pPr>
              <w:spacing w:after="0" w:line="240" w:lineRule="auto"/>
              <w:jc w:val="both"/>
              <w:rPr>
                <w:rFonts w:ascii="Arial" w:hAnsi="Arial" w:cs="Arial"/>
                <w:color w:val="002060"/>
                <w:sz w:val="24"/>
                <w:szCs w:val="24"/>
              </w:rPr>
            </w:pPr>
          </w:p>
        </w:tc>
      </w:tr>
      <w:tr w:rsidR="00756122" w:rsidRPr="00756122" w:rsidTr="00756122">
        <w:tc>
          <w:tcPr>
            <w:tcW w:w="2117"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 xml:space="preserve">Se la parte contraente dichiara di essere un commerciante o </w:t>
            </w:r>
            <w:r w:rsidRPr="00756122">
              <w:rPr>
                <w:rFonts w:ascii="Arial" w:hAnsi="Arial" w:cs="Arial"/>
                <w:color w:val="002060"/>
                <w:sz w:val="24"/>
                <w:szCs w:val="24"/>
              </w:rPr>
              <w:lastRenderedPageBreak/>
              <w:t>meno</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509" w:type="pct"/>
          </w:tcPr>
          <w:p w:rsidR="00756122" w:rsidRPr="00756122" w:rsidRDefault="00756122" w:rsidP="00756122">
            <w:pPr>
              <w:spacing w:after="0" w:line="240" w:lineRule="auto"/>
              <w:jc w:val="both"/>
              <w:rPr>
                <w:rFonts w:ascii="Arial" w:hAnsi="Arial" w:cs="Arial"/>
                <w:color w:val="002060"/>
                <w:sz w:val="24"/>
                <w:szCs w:val="24"/>
              </w:rPr>
            </w:pPr>
          </w:p>
        </w:tc>
        <w:tc>
          <w:tcPr>
            <w:tcW w:w="1143" w:type="pct"/>
          </w:tcPr>
          <w:p w:rsidR="00756122" w:rsidRPr="00756122" w:rsidRDefault="00756122" w:rsidP="00756122">
            <w:pPr>
              <w:spacing w:after="0" w:line="240" w:lineRule="auto"/>
              <w:jc w:val="both"/>
              <w:rPr>
                <w:rFonts w:ascii="Arial" w:hAnsi="Arial" w:cs="Arial"/>
                <w:color w:val="002060"/>
                <w:sz w:val="24"/>
                <w:szCs w:val="24"/>
              </w:rPr>
            </w:pPr>
          </w:p>
        </w:tc>
      </w:tr>
      <w:tr w:rsidR="00756122" w:rsidRPr="00756122" w:rsidTr="00756122">
        <w:trPr>
          <w:trHeight w:val="510"/>
        </w:trPr>
        <w:tc>
          <w:tcPr>
            <w:tcW w:w="2117" w:type="pct"/>
          </w:tcPr>
          <w:p w:rsidR="00756122" w:rsidRPr="00756122" w:rsidRDefault="00756122" w:rsidP="00756122">
            <w:pPr>
              <w:spacing w:after="0" w:line="240" w:lineRule="auto"/>
              <w:jc w:val="both"/>
              <w:rPr>
                <w:rFonts w:ascii="Arial" w:hAnsi="Arial" w:cs="Arial"/>
                <w:color w:val="002060"/>
                <w:sz w:val="24"/>
                <w:szCs w:val="24"/>
              </w:rPr>
            </w:pPr>
            <w:r w:rsidRPr="00756122">
              <w:rPr>
                <w:rFonts w:ascii="Arial" w:hAnsi="Arial" w:cs="Arial"/>
                <w:color w:val="002060"/>
                <w:sz w:val="24"/>
                <w:szCs w:val="24"/>
              </w:rPr>
              <w:t>Se all'acquisto in questione sono applicabili i diritti dei consumatori dell’UE</w:t>
            </w: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382" w:type="pct"/>
          </w:tcPr>
          <w:p w:rsidR="00756122" w:rsidRPr="00756122" w:rsidRDefault="00756122" w:rsidP="00756122">
            <w:pPr>
              <w:spacing w:after="0" w:line="240" w:lineRule="auto"/>
              <w:jc w:val="both"/>
              <w:rPr>
                <w:rFonts w:ascii="Arial" w:hAnsi="Arial" w:cs="Arial"/>
                <w:color w:val="002060"/>
                <w:sz w:val="24"/>
                <w:szCs w:val="24"/>
              </w:rPr>
            </w:pPr>
          </w:p>
        </w:tc>
        <w:tc>
          <w:tcPr>
            <w:tcW w:w="424" w:type="pct"/>
          </w:tcPr>
          <w:p w:rsidR="00756122" w:rsidRPr="00756122" w:rsidRDefault="00756122" w:rsidP="00756122">
            <w:pPr>
              <w:spacing w:after="0" w:line="240" w:lineRule="auto"/>
              <w:jc w:val="both"/>
              <w:rPr>
                <w:rFonts w:ascii="Arial" w:hAnsi="Arial" w:cs="Arial"/>
                <w:color w:val="002060"/>
                <w:sz w:val="24"/>
                <w:szCs w:val="24"/>
              </w:rPr>
            </w:pPr>
          </w:p>
        </w:tc>
        <w:tc>
          <w:tcPr>
            <w:tcW w:w="509" w:type="pct"/>
          </w:tcPr>
          <w:p w:rsidR="00756122" w:rsidRPr="00756122" w:rsidRDefault="00756122" w:rsidP="00756122">
            <w:pPr>
              <w:spacing w:after="0" w:line="240" w:lineRule="auto"/>
              <w:jc w:val="both"/>
              <w:rPr>
                <w:rFonts w:ascii="Arial" w:hAnsi="Arial" w:cs="Arial"/>
                <w:color w:val="002060"/>
                <w:sz w:val="24"/>
                <w:szCs w:val="24"/>
              </w:rPr>
            </w:pPr>
          </w:p>
        </w:tc>
        <w:tc>
          <w:tcPr>
            <w:tcW w:w="1143" w:type="pct"/>
          </w:tcPr>
          <w:p w:rsidR="00756122" w:rsidRPr="00756122" w:rsidRDefault="00756122" w:rsidP="00756122">
            <w:pPr>
              <w:spacing w:after="0" w:line="240" w:lineRule="auto"/>
              <w:jc w:val="both"/>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7. L’eventuale introduzione di nuove norme armonizzate dell’UE</w:t>
      </w:r>
      <w:r w:rsidRPr="00756122">
        <w:rPr>
          <w:rFonts w:ascii="Arial" w:hAnsi="Arial" w:cs="Arial"/>
          <w:color w:val="002060"/>
          <w:sz w:val="24"/>
          <w:szCs w:val="24"/>
        </w:rPr>
        <w:t xml:space="preserve"> che obbligassero i </w:t>
      </w:r>
      <w:r w:rsidR="002E6C14" w:rsidRPr="002E6C14">
        <w:rPr>
          <w:rFonts w:ascii="Arial" w:hAnsi="Arial" w:cs="Arial"/>
          <w:color w:val="002060"/>
          <w:sz w:val="24"/>
          <w:szCs w:val="24"/>
        </w:rPr>
        <w:t xml:space="preserve">marketplace </w:t>
      </w:r>
      <w:r w:rsidRPr="00756122">
        <w:rPr>
          <w:rFonts w:ascii="Arial" w:hAnsi="Arial" w:cs="Arial"/>
          <w:color w:val="002060"/>
          <w:sz w:val="24"/>
          <w:szCs w:val="24"/>
        </w:rPr>
        <w:t xml:space="preserve">online a informare i consumatori sull'identità della loro parte contraente e a specificare se essi godano dei diritti dei consumatori dell’UE nei confronti di tale persona/soggetto avrebbe ripercussioni sulla decisione della vostra impresa di entrare in altri mercati dell’UE? </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Mi incoraggerebbe a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avrebbe ripercussioni significative sulla mia decisione di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 xml:space="preserve"> Mi dissuaderebbe dall’entrare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so</w:t>
      </w:r>
    </w:p>
    <w:p w:rsidR="00756122" w:rsidRPr="00756122" w:rsidRDefault="00756122" w:rsidP="00756122">
      <w:pPr>
        <w:ind w:left="720"/>
        <w:contextualSpacing/>
        <w:rPr>
          <w:rFonts w:ascii="Arial" w:hAnsi="Arial" w:cs="Arial"/>
          <w:color w:val="002060"/>
          <w:sz w:val="24"/>
          <w:szCs w:val="24"/>
        </w:rPr>
      </w:pP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8.</w:t>
      </w:r>
      <w:r w:rsidRPr="00756122">
        <w:rPr>
          <w:rFonts w:ascii="Arial" w:hAnsi="Arial" w:cs="Arial"/>
          <w:color w:val="002060"/>
          <w:sz w:val="24"/>
          <w:szCs w:val="24"/>
        </w:rPr>
        <w:t xml:space="preserve"> </w:t>
      </w:r>
      <w:r w:rsidRPr="00756122">
        <w:rPr>
          <w:rFonts w:ascii="Arial" w:hAnsi="Arial" w:cs="Arial"/>
          <w:b/>
          <w:color w:val="002060"/>
          <w:sz w:val="24"/>
          <w:szCs w:val="24"/>
        </w:rPr>
        <w:t xml:space="preserve">Si prega di stimare i costi che, a vostro parere, la vostra impresa dovrebbe sostenere per conformarsi ai nuovi requisiti.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b/>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rPr>
        <w:t>Costi una tantum: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756122" w:rsidRPr="002D11FC" w:rsidRDefault="00756122" w:rsidP="00756122">
      <w:pPr>
        <w:jc w:val="both"/>
        <w:rPr>
          <w:rFonts w:ascii="Arial" w:hAnsi="Arial" w:cs="Arial"/>
          <w:b/>
          <w:color w:val="002060"/>
        </w:rPr>
      </w:pPr>
      <w:r w:rsidRPr="002D11FC">
        <w:rPr>
          <w:rFonts w:ascii="Arial" w:hAnsi="Arial" w:cs="Arial"/>
          <w:color w:val="002060"/>
        </w:rPr>
        <w:lastRenderedPageBreak/>
        <w:t>Costi periodici: Si prega di stimare le risorse che dovreste investire periodicamente per ottemperare alla nuova norma (ad esempio gestire il sito web aggiornato).</w:t>
      </w:r>
    </w:p>
    <w:p w:rsidR="00756122" w:rsidRPr="002D11FC" w:rsidRDefault="00756122" w:rsidP="00756122">
      <w:pPr>
        <w:jc w:val="both"/>
        <w:rPr>
          <w:rFonts w:ascii="Arial" w:hAnsi="Arial" w:cs="Arial"/>
          <w:b/>
          <w:i/>
          <w:color w:val="002060"/>
          <w:sz w:val="20"/>
          <w:szCs w:val="20"/>
        </w:rPr>
      </w:pPr>
      <w:r w:rsidRPr="002D11FC">
        <w:rPr>
          <w:rFonts w:ascii="Arial" w:hAnsi="Arial" w:cs="Arial"/>
          <w:i/>
          <w:color w:val="002060"/>
          <w:sz w:val="20"/>
          <w:szCs w:val="20"/>
        </w:rPr>
        <w:t>Nota: si prega di indicare il tempo del personale in giornate lavorative, con 1 giorno lavorativo = 8 ore del tempo del personale. Si prega di non considerare il tempo del personale dedicato a lavori di traduzione. Se non è richiesto tempo del personale, indicare “0”.</w:t>
      </w: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9. Si prega di spiegare</w:t>
      </w:r>
      <w:r w:rsidRPr="00756122">
        <w:rPr>
          <w:rFonts w:ascii="Arial" w:hAnsi="Arial" w:cs="Arial"/>
          <w:color w:val="002060"/>
          <w:sz w:val="24"/>
          <w:szCs w:val="24"/>
        </w:rPr>
        <w:t xml:space="preserve"> in particolare la natura dei vostri costi/attività. Se non potete quantificare le risorse interessate, descrivete per favore gli adeguamenti necessari: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jc w:val="both"/>
              <w:rPr>
                <w:rFonts w:ascii="Arial" w:hAnsi="Arial" w:cs="Arial"/>
                <w:color w:val="002060"/>
                <w:sz w:val="24"/>
                <w:szCs w:val="24"/>
              </w:rPr>
            </w:pPr>
          </w:p>
          <w:p w:rsidR="00756122" w:rsidRPr="00756122" w:rsidRDefault="00756122" w:rsidP="00756122">
            <w:pPr>
              <w:spacing w:after="0" w:line="240" w:lineRule="auto"/>
              <w:jc w:val="both"/>
              <w:rPr>
                <w:rFonts w:ascii="Arial" w:hAnsi="Arial" w:cs="Arial"/>
                <w:color w:val="002060"/>
                <w:sz w:val="24"/>
                <w:szCs w:val="24"/>
              </w:rPr>
            </w:pPr>
          </w:p>
        </w:tc>
      </w:tr>
    </w:tbl>
    <w:p w:rsidR="00756122" w:rsidRPr="00756122" w:rsidRDefault="00756122" w:rsidP="00756122">
      <w:pPr>
        <w:jc w:val="both"/>
        <w:rPr>
          <w:rFonts w:ascii="Arial" w:hAnsi="Arial" w:cs="Arial"/>
          <w:b/>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10. Si prega di stimare i risparmi derivanti per la vostra impresa dall’introduzione di nuovi obblighi per i </w:t>
      </w:r>
      <w:r w:rsidR="002E6C14" w:rsidRPr="002E6C14">
        <w:rPr>
          <w:rFonts w:ascii="Arial" w:hAnsi="Arial" w:cs="Arial"/>
          <w:b/>
          <w:color w:val="002060"/>
          <w:sz w:val="24"/>
          <w:szCs w:val="24"/>
        </w:rPr>
        <w:t xml:space="preserve">marketplace </w:t>
      </w:r>
      <w:r w:rsidRPr="00756122">
        <w:rPr>
          <w:rFonts w:ascii="Arial" w:hAnsi="Arial" w:cs="Arial"/>
          <w:b/>
          <w:color w:val="002060"/>
          <w:sz w:val="24"/>
          <w:szCs w:val="24"/>
        </w:rPr>
        <w:t>online di informare i consumatori su chi sia la loro parte contrattuale e se essi godano dei diritti dei consumatori dell’UE nei confronti di tale persona/soggetto.</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Risparmi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Risparmi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rPr>
        <w:t>Risparmi una tantum: Si prega di indicare le risorse una tantum che potreste risparmiare grazie alla nuova norma [ad esempio perché non sarebbe più necessario verificare la conformità alle differenti norme e adeguare di conseguenza le pratiche commerciali (ad es. aggiornare il vostro sito web), né sostenere costi per consulenze legali/tecniche].</w:t>
      </w:r>
    </w:p>
    <w:p w:rsidR="00756122" w:rsidRPr="002D11FC" w:rsidRDefault="00756122" w:rsidP="00756122">
      <w:pPr>
        <w:jc w:val="both"/>
        <w:rPr>
          <w:rFonts w:ascii="Arial" w:hAnsi="Arial" w:cs="Arial"/>
          <w:b/>
          <w:color w:val="002060"/>
        </w:rPr>
      </w:pPr>
      <w:r w:rsidRPr="002D11FC">
        <w:rPr>
          <w:rFonts w:ascii="Arial" w:hAnsi="Arial" w:cs="Arial"/>
          <w:color w:val="002060"/>
        </w:rPr>
        <w:t>Risparmi periodici: Si prega di stimare le risorse periodiche che risparmiereste grazie alla nuova norma (ad esempio gestire il sito web aggiornato).</w:t>
      </w:r>
    </w:p>
    <w:p w:rsidR="00756122" w:rsidRPr="002D11FC" w:rsidRDefault="00756122" w:rsidP="00756122">
      <w:pPr>
        <w:jc w:val="both"/>
        <w:rPr>
          <w:rFonts w:ascii="Arial" w:hAnsi="Arial" w:cs="Arial"/>
          <w:i/>
          <w:color w:val="002060"/>
          <w:sz w:val="20"/>
          <w:szCs w:val="20"/>
        </w:rPr>
      </w:pPr>
      <w:r w:rsidRPr="00756122">
        <w:rPr>
          <w:rFonts w:ascii="Arial" w:hAnsi="Arial" w:cs="Arial"/>
          <w:color w:val="002060"/>
          <w:sz w:val="24"/>
          <w:szCs w:val="24"/>
        </w:rPr>
        <w:lastRenderedPageBreak/>
        <w:t xml:space="preserve"> </w:t>
      </w: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2D11FC" w:rsidRDefault="002D11FC" w:rsidP="00756122">
      <w:pPr>
        <w:jc w:val="both"/>
        <w:rPr>
          <w:rFonts w:ascii="Arial" w:hAnsi="Arial" w:cs="Arial"/>
          <w:b/>
          <w:color w:val="002060"/>
          <w:sz w:val="24"/>
          <w:szCs w:val="24"/>
        </w:rPr>
      </w:pPr>
    </w:p>
    <w:p w:rsidR="002D11FC" w:rsidRDefault="002D11FC" w:rsidP="00756122">
      <w:pPr>
        <w:jc w:val="both"/>
        <w:rPr>
          <w:rFonts w:ascii="Arial" w:hAnsi="Arial" w:cs="Arial"/>
          <w:b/>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11. In caso di introduzione dei nuovi requisiti, quali dovrebbero essere le conseguenze per i mercati online inadempienti?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4"/>
        <w:gridCol w:w="1497"/>
        <w:gridCol w:w="2058"/>
        <w:gridCol w:w="2058"/>
        <w:gridCol w:w="1250"/>
        <w:gridCol w:w="657"/>
      </w:tblGrid>
      <w:tr w:rsidR="00756122" w:rsidRPr="00756122" w:rsidTr="00756122">
        <w:trPr>
          <w:trHeight w:val="762"/>
        </w:trPr>
        <w:tc>
          <w:tcPr>
            <w:tcW w:w="2401" w:type="pct"/>
          </w:tcPr>
          <w:p w:rsidR="00756122" w:rsidRPr="00756122" w:rsidRDefault="00756122" w:rsidP="00756122">
            <w:pPr>
              <w:spacing w:after="0" w:line="360" w:lineRule="auto"/>
              <w:rPr>
                <w:rFonts w:ascii="Arial" w:hAnsi="Arial" w:cs="Arial"/>
                <w:color w:val="002060"/>
                <w:sz w:val="24"/>
                <w:szCs w:val="24"/>
              </w:rPr>
            </w:pPr>
          </w:p>
        </w:tc>
        <w:tc>
          <w:tcPr>
            <w:tcW w:w="481"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 xml:space="preserve">Pienamente d'accordo </w:t>
            </w:r>
          </w:p>
        </w:tc>
        <w:tc>
          <w:tcPr>
            <w:tcW w:w="433"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Tendenzialmente d'accordo</w:t>
            </w:r>
          </w:p>
        </w:tc>
        <w:tc>
          <w:tcPr>
            <w:tcW w:w="481"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Tendenzialmente in disaccordo</w:t>
            </w:r>
          </w:p>
        </w:tc>
        <w:tc>
          <w:tcPr>
            <w:tcW w:w="578"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Per niente d'accordo</w:t>
            </w:r>
          </w:p>
        </w:tc>
        <w:tc>
          <w:tcPr>
            <w:tcW w:w="626" w:type="pct"/>
          </w:tcPr>
          <w:p w:rsidR="00756122" w:rsidRPr="00756122" w:rsidRDefault="00756122" w:rsidP="00756122">
            <w:pPr>
              <w:spacing w:after="0" w:line="360" w:lineRule="auto"/>
              <w:rPr>
                <w:rFonts w:ascii="Arial" w:hAnsi="Arial" w:cs="Arial"/>
                <w:color w:val="002060"/>
                <w:sz w:val="24"/>
                <w:szCs w:val="24"/>
              </w:rPr>
            </w:pPr>
            <w:r w:rsidRPr="00756122">
              <w:rPr>
                <w:rFonts w:ascii="Arial" w:hAnsi="Arial" w:cs="Arial"/>
                <w:color w:val="002060"/>
                <w:sz w:val="24"/>
                <w:szCs w:val="24"/>
              </w:rPr>
              <w:t>Non so</w:t>
            </w:r>
          </w:p>
        </w:tc>
      </w:tr>
      <w:tr w:rsidR="00756122" w:rsidRPr="00756122" w:rsidTr="00756122">
        <w:trPr>
          <w:trHeight w:val="838"/>
        </w:trPr>
        <w:tc>
          <w:tcPr>
            <w:tcW w:w="2401" w:type="pct"/>
          </w:tcPr>
          <w:p w:rsidR="00756122" w:rsidRPr="002E6C14" w:rsidRDefault="002E6C14" w:rsidP="00756122">
            <w:pPr>
              <w:spacing w:after="0" w:line="240" w:lineRule="auto"/>
              <w:jc w:val="both"/>
              <w:rPr>
                <w:rFonts w:ascii="Arial" w:hAnsi="Arial" w:cs="Arial"/>
                <w:color w:val="002060"/>
              </w:rPr>
            </w:pPr>
            <w:r w:rsidRPr="002E6C14">
              <w:rPr>
                <w:rFonts w:ascii="Arial" w:hAnsi="Arial" w:cs="Arial"/>
                <w:color w:val="002060"/>
              </w:rPr>
              <w:t xml:space="preserve">Il marketplace </w:t>
            </w:r>
            <w:r w:rsidR="00756122" w:rsidRPr="002E6C14">
              <w:rPr>
                <w:rFonts w:ascii="Arial" w:hAnsi="Arial" w:cs="Arial"/>
                <w:color w:val="002060"/>
              </w:rPr>
              <w:t xml:space="preserve">online dovrebbe diventare l’unico soggetto responsabile della corretta esecuzione del contratto </w:t>
            </w: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433" w:type="pct"/>
          </w:tcPr>
          <w:p w:rsidR="00756122" w:rsidRPr="00756122" w:rsidRDefault="00756122" w:rsidP="00756122">
            <w:pPr>
              <w:spacing w:after="0" w:line="240" w:lineRule="auto"/>
              <w:rPr>
                <w:rFonts w:ascii="Arial" w:hAnsi="Arial" w:cs="Arial"/>
                <w:color w:val="002060"/>
                <w:sz w:val="24"/>
                <w:szCs w:val="24"/>
              </w:rPr>
            </w:pP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626"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853"/>
        </w:trPr>
        <w:tc>
          <w:tcPr>
            <w:tcW w:w="2401" w:type="pct"/>
          </w:tcPr>
          <w:p w:rsidR="00756122" w:rsidRPr="002E6C14" w:rsidRDefault="00756122" w:rsidP="00756122">
            <w:pPr>
              <w:spacing w:after="0" w:line="240" w:lineRule="auto"/>
              <w:jc w:val="both"/>
              <w:rPr>
                <w:rFonts w:ascii="Arial" w:hAnsi="Arial" w:cs="Arial"/>
                <w:color w:val="002060"/>
              </w:rPr>
            </w:pPr>
            <w:r w:rsidRPr="002E6C14">
              <w:rPr>
                <w:rFonts w:ascii="Arial" w:hAnsi="Arial" w:cs="Arial"/>
                <w:color w:val="002060"/>
              </w:rPr>
              <w:t xml:space="preserve">Il </w:t>
            </w:r>
            <w:r w:rsidR="002E6C14" w:rsidRPr="002E6C14">
              <w:rPr>
                <w:rFonts w:ascii="Arial" w:hAnsi="Arial" w:cs="Arial"/>
                <w:color w:val="002060"/>
              </w:rPr>
              <w:t xml:space="preserve">marketplace </w:t>
            </w:r>
            <w:r w:rsidRPr="002E6C14">
              <w:rPr>
                <w:rFonts w:ascii="Arial" w:hAnsi="Arial" w:cs="Arial"/>
                <w:color w:val="002060"/>
              </w:rPr>
              <w:t xml:space="preserve">online dovrebbe diventare congiuntamente responsabile della corretta esecuzione del contratto insieme al fornitore terzo </w:t>
            </w: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433" w:type="pct"/>
          </w:tcPr>
          <w:p w:rsidR="00756122" w:rsidRPr="00756122" w:rsidRDefault="00756122" w:rsidP="00756122">
            <w:pPr>
              <w:spacing w:after="0" w:line="240" w:lineRule="auto"/>
              <w:rPr>
                <w:rFonts w:ascii="Arial" w:hAnsi="Arial" w:cs="Arial"/>
                <w:color w:val="002060"/>
                <w:sz w:val="24"/>
                <w:szCs w:val="24"/>
              </w:rPr>
            </w:pP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626"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564"/>
        </w:trPr>
        <w:tc>
          <w:tcPr>
            <w:tcW w:w="2401" w:type="pct"/>
          </w:tcPr>
          <w:p w:rsidR="00756122" w:rsidRPr="002E6C14" w:rsidRDefault="00756122" w:rsidP="00756122">
            <w:pPr>
              <w:spacing w:after="0" w:line="240" w:lineRule="auto"/>
              <w:jc w:val="both"/>
              <w:rPr>
                <w:rFonts w:ascii="Arial" w:hAnsi="Arial" w:cs="Arial"/>
                <w:color w:val="002060"/>
              </w:rPr>
            </w:pPr>
            <w:r w:rsidRPr="002E6C14">
              <w:rPr>
                <w:rFonts w:ascii="Arial" w:hAnsi="Arial" w:cs="Arial"/>
                <w:color w:val="002060"/>
              </w:rPr>
              <w:t>Le sanzioni per la mancata esecuzione dovrebbero essere disciplinate dalla legislazione nazionale</w:t>
            </w: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433" w:type="pct"/>
          </w:tcPr>
          <w:p w:rsidR="00756122" w:rsidRPr="00756122" w:rsidRDefault="00756122" w:rsidP="00756122">
            <w:pPr>
              <w:spacing w:after="0" w:line="240" w:lineRule="auto"/>
              <w:rPr>
                <w:rFonts w:ascii="Arial" w:hAnsi="Arial" w:cs="Arial"/>
                <w:color w:val="002060"/>
                <w:sz w:val="24"/>
                <w:szCs w:val="24"/>
              </w:rPr>
            </w:pP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626" w:type="pct"/>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rPr>
          <w:trHeight w:val="564"/>
        </w:trPr>
        <w:tc>
          <w:tcPr>
            <w:tcW w:w="2401" w:type="pct"/>
          </w:tcPr>
          <w:p w:rsidR="00756122" w:rsidRPr="002E6C14" w:rsidRDefault="00756122" w:rsidP="00756122">
            <w:pPr>
              <w:spacing w:after="0" w:line="240" w:lineRule="auto"/>
              <w:jc w:val="both"/>
              <w:rPr>
                <w:rFonts w:ascii="Arial" w:hAnsi="Arial" w:cs="Arial"/>
                <w:color w:val="002060"/>
              </w:rPr>
            </w:pPr>
            <w:r w:rsidRPr="002E6C14">
              <w:rPr>
                <w:rFonts w:ascii="Arial" w:hAnsi="Arial" w:cs="Arial"/>
                <w:color w:val="002060"/>
              </w:rPr>
              <w:t>Le sanzioni per la mancata esecuzione dovrebbero essere disciplinate a livello UE</w:t>
            </w: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433" w:type="pct"/>
          </w:tcPr>
          <w:p w:rsidR="00756122" w:rsidRPr="00756122" w:rsidRDefault="00756122" w:rsidP="00756122">
            <w:pPr>
              <w:spacing w:after="0" w:line="240" w:lineRule="auto"/>
              <w:rPr>
                <w:rFonts w:ascii="Arial" w:hAnsi="Arial" w:cs="Arial"/>
                <w:color w:val="002060"/>
                <w:sz w:val="24"/>
                <w:szCs w:val="24"/>
              </w:rPr>
            </w:pPr>
          </w:p>
        </w:tc>
        <w:tc>
          <w:tcPr>
            <w:tcW w:w="481" w:type="pct"/>
          </w:tcPr>
          <w:p w:rsidR="00756122" w:rsidRPr="00756122" w:rsidRDefault="00756122" w:rsidP="00756122">
            <w:pPr>
              <w:spacing w:after="0" w:line="240" w:lineRule="auto"/>
              <w:rPr>
                <w:rFonts w:ascii="Arial" w:hAnsi="Arial" w:cs="Arial"/>
                <w:color w:val="002060"/>
                <w:sz w:val="24"/>
                <w:szCs w:val="24"/>
              </w:rPr>
            </w:pP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626" w:type="pct"/>
          </w:tcPr>
          <w:p w:rsidR="00756122" w:rsidRPr="00756122" w:rsidRDefault="00756122" w:rsidP="00756122">
            <w:pPr>
              <w:spacing w:after="0" w:line="240" w:lineRule="auto"/>
              <w:rPr>
                <w:rFonts w:ascii="Arial" w:hAnsi="Arial" w:cs="Arial"/>
                <w:color w:val="002060"/>
                <w:sz w:val="24"/>
                <w:szCs w:val="24"/>
              </w:rPr>
            </w:pPr>
          </w:p>
        </w:tc>
      </w:tr>
    </w:tbl>
    <w:p w:rsidR="00756122" w:rsidRDefault="00756122" w:rsidP="00756122">
      <w:pPr>
        <w:jc w:val="both"/>
        <w:rPr>
          <w:rFonts w:ascii="Arial" w:hAnsi="Arial" w:cs="Arial"/>
          <w:b/>
          <w:color w:val="002060"/>
          <w:sz w:val="24"/>
          <w:szCs w:val="24"/>
        </w:rPr>
      </w:pPr>
    </w:p>
    <w:p w:rsidR="002D11FC" w:rsidRDefault="002D11FC" w:rsidP="00756122">
      <w:pPr>
        <w:jc w:val="both"/>
        <w:rPr>
          <w:rFonts w:ascii="Arial" w:hAnsi="Arial" w:cs="Arial"/>
          <w:b/>
          <w:color w:val="002060"/>
          <w:sz w:val="24"/>
          <w:szCs w:val="24"/>
        </w:rPr>
      </w:pPr>
    </w:p>
    <w:p w:rsidR="002D11FC" w:rsidRPr="00756122" w:rsidRDefault="002D11FC" w:rsidP="00756122">
      <w:pPr>
        <w:jc w:val="both"/>
        <w:rPr>
          <w:rFonts w:ascii="Arial" w:hAnsi="Arial" w:cs="Arial"/>
          <w:b/>
          <w:color w:val="002060"/>
          <w:sz w:val="24"/>
          <w:szCs w:val="24"/>
        </w:rPr>
      </w:pPr>
    </w:p>
    <w:p w:rsidR="00756122" w:rsidRPr="00756122" w:rsidRDefault="00756122" w:rsidP="00756122">
      <w:pPr>
        <w:rPr>
          <w:rFonts w:ascii="Arial" w:hAnsi="Arial" w:cs="Arial"/>
          <w:b/>
          <w:color w:val="002060"/>
          <w:sz w:val="24"/>
          <w:szCs w:val="24"/>
        </w:rPr>
      </w:pPr>
      <w:r w:rsidRPr="00756122">
        <w:rPr>
          <w:rFonts w:ascii="Arial" w:hAnsi="Arial" w:cs="Arial"/>
          <w:b/>
          <w:color w:val="002060"/>
          <w:sz w:val="24"/>
          <w:szCs w:val="24"/>
        </w:rPr>
        <w:t>12. Se lo desiderate, potete fornire spiegazioni delle vostre risposte e aggiungere eventuali 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rPr>
          <w:rFonts w:ascii="Arial" w:hAnsi="Arial" w:cs="Arial"/>
          <w:color w:val="002060"/>
          <w:sz w:val="24"/>
          <w:szCs w:val="24"/>
        </w:rPr>
      </w:pPr>
    </w:p>
    <w:p w:rsidR="00756122" w:rsidRPr="00756122" w:rsidRDefault="00756122" w:rsidP="00756122">
      <w:pPr>
        <w:pStyle w:val="Titolo3"/>
        <w:rPr>
          <w:rFonts w:ascii="Arial" w:hAnsi="Arial" w:cs="Arial"/>
          <w:bCs w:val="0"/>
          <w:color w:val="002060"/>
          <w:sz w:val="24"/>
          <w:szCs w:val="24"/>
        </w:rPr>
      </w:pPr>
      <w:r w:rsidRPr="00756122">
        <w:rPr>
          <w:rFonts w:ascii="Arial" w:hAnsi="Arial" w:cs="Arial"/>
          <w:color w:val="002060"/>
          <w:sz w:val="24"/>
          <w:szCs w:val="24"/>
        </w:rPr>
        <w:t>C.3. Revisione mirata delle norme sui servizi online “gratuiti”</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 xml:space="preserve">Nelle seguenti domande per </w:t>
      </w:r>
      <w:r w:rsidRPr="00756122">
        <w:rPr>
          <w:rFonts w:ascii="Arial" w:hAnsi="Arial" w:cs="Arial"/>
          <w:b/>
          <w:color w:val="002060"/>
          <w:sz w:val="24"/>
          <w:szCs w:val="24"/>
        </w:rPr>
        <w:t>servizi online “gratuiti”</w:t>
      </w:r>
      <w:r w:rsidRPr="00756122">
        <w:rPr>
          <w:rFonts w:ascii="Arial" w:hAnsi="Arial" w:cs="Arial"/>
          <w:color w:val="002060"/>
          <w:sz w:val="24"/>
          <w:szCs w:val="24"/>
        </w:rPr>
        <w:t xml:space="preserve"> si intendono servizi online per i quali i consumatori non pagano in denaro bensì fornendo dati (esempi: archiviazione su cloud, e-learning, media sociali, posta elettronica, servizi di streaming).</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 xml:space="preserve">Le norme previste dalla </w:t>
      </w:r>
      <w:hyperlink r:id="rId14">
        <w:r w:rsidRPr="00756122">
          <w:rPr>
            <w:rStyle w:val="Collegamentoipertestuale"/>
            <w:rFonts w:ascii="Arial" w:hAnsi="Arial" w:cs="Arial"/>
            <w:color w:val="002060"/>
            <w:sz w:val="24"/>
            <w:szCs w:val="24"/>
          </w:rPr>
          <w:t>direttiva sui diritti dei consumatori</w:t>
        </w:r>
      </w:hyperlink>
      <w:r w:rsidRPr="00756122">
        <w:rPr>
          <w:rFonts w:ascii="Arial" w:hAnsi="Arial" w:cs="Arial"/>
          <w:color w:val="002060"/>
          <w:sz w:val="24"/>
          <w:szCs w:val="24"/>
        </w:rPr>
        <w:t xml:space="preserve"> (CRD) riguardanti gli obblighi dei commercianti di informativa precontrattuale e il diritto dei consumatori di recesso entro 14 giorni sono applicabili a tutti i contratti di fornitura online di </w:t>
      </w:r>
      <w:r w:rsidRPr="00756122">
        <w:rPr>
          <w:rFonts w:ascii="Arial" w:hAnsi="Arial" w:cs="Arial"/>
          <w:b/>
          <w:color w:val="002060"/>
          <w:sz w:val="24"/>
          <w:szCs w:val="24"/>
        </w:rPr>
        <w:t>contenuti digitali</w:t>
      </w:r>
      <w:r w:rsidRPr="00756122">
        <w:rPr>
          <w:rFonts w:ascii="Arial" w:hAnsi="Arial" w:cs="Arial"/>
          <w:color w:val="002060"/>
          <w:sz w:val="24"/>
          <w:szCs w:val="24"/>
        </w:rPr>
        <w:t xml:space="preserve"> (ad esempio per scaricare software, film o brani musicali) indipendentemente dal fatto che il consumatore paghi in denaro o meno. D’altro canto, queste norme si applicano soltanto ai contratti relativi a </w:t>
      </w:r>
      <w:r w:rsidRPr="00756122">
        <w:rPr>
          <w:rFonts w:ascii="Arial" w:hAnsi="Arial" w:cs="Arial"/>
          <w:b/>
          <w:color w:val="002060"/>
          <w:sz w:val="24"/>
          <w:szCs w:val="24"/>
        </w:rPr>
        <w:t>servizi online</w:t>
      </w:r>
      <w:r w:rsidRPr="00756122">
        <w:rPr>
          <w:rFonts w:ascii="Arial" w:hAnsi="Arial" w:cs="Arial"/>
          <w:color w:val="002060"/>
          <w:sz w:val="24"/>
          <w:szCs w:val="24"/>
        </w:rPr>
        <w:t xml:space="preserve"> (come le iscrizioni a servizi di archiviazione su cloud o alle reti sociali) per i quali il consumatore paga in denaro. Appare dunque opportuno valutare se la tutela dei consumatori ai sensi della CRD debba essere estesa anche ai contratti relativi a servizi online in cambio dei quali il consumatore fornisce dati invece che pagare in denaro. A tale riguardo, le </w:t>
      </w:r>
      <w:hyperlink r:id="rId15">
        <w:r w:rsidRPr="00756122">
          <w:rPr>
            <w:rStyle w:val="Collegamentoipertestuale"/>
            <w:rFonts w:ascii="Arial" w:hAnsi="Arial" w:cs="Arial"/>
            <w:color w:val="002060"/>
            <w:sz w:val="24"/>
            <w:szCs w:val="24"/>
          </w:rPr>
          <w:t>norme UE in preparazione sui mezzi di ricorso dei consumatori in caso di prodotti digitali "difettosi"</w:t>
        </w:r>
      </w:hyperlink>
      <w:r w:rsidRPr="00756122">
        <w:rPr>
          <w:rFonts w:ascii="Arial" w:hAnsi="Arial" w:cs="Arial"/>
          <w:color w:val="002060"/>
          <w:sz w:val="24"/>
          <w:szCs w:val="24"/>
        </w:rPr>
        <w:t xml:space="preserve"> (norme attualmente in fase di negoziato in seno al Parlamento europeo e al Consiglio) potrebbero riferirsi a tutti i servizi online, indipendentemente dal fatto che il consumatore paghi in denaro o meno. </w:t>
      </w:r>
    </w:p>
    <w:p w:rsidR="00756122" w:rsidRPr="00756122" w:rsidRDefault="00756122" w:rsidP="00756122">
      <w:pPr>
        <w:rPr>
          <w:rFonts w:ascii="Arial" w:hAnsi="Arial" w:cs="Arial"/>
          <w:b/>
          <w:color w:val="002060"/>
          <w:sz w:val="24"/>
          <w:szCs w:val="24"/>
        </w:rPr>
      </w:pPr>
      <w:r w:rsidRPr="00756122">
        <w:rPr>
          <w:rFonts w:ascii="Arial" w:hAnsi="Arial" w:cs="Arial"/>
          <w:b/>
          <w:color w:val="002060"/>
          <w:sz w:val="24"/>
          <w:szCs w:val="24"/>
        </w:rPr>
        <w:t xml:space="preserve">1. La vostra impresa sostiene costi, per i motivi indicati di seguito, quando commerciate in ambito transfrontaliero?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2"/>
        <w:gridCol w:w="1457"/>
        <w:gridCol w:w="764"/>
        <w:gridCol w:w="523"/>
        <w:gridCol w:w="657"/>
        <w:gridCol w:w="1351"/>
      </w:tblGrid>
      <w:tr w:rsidR="00756122" w:rsidRPr="00756122" w:rsidTr="00756122">
        <w:tc>
          <w:tcPr>
            <w:tcW w:w="2815" w:type="pct"/>
          </w:tcPr>
          <w:p w:rsidR="00756122" w:rsidRPr="00756122" w:rsidRDefault="00756122" w:rsidP="00756122">
            <w:pPr>
              <w:rPr>
                <w:rFonts w:ascii="Arial" w:hAnsi="Arial" w:cs="Arial"/>
                <w:color w:val="002060"/>
                <w:sz w:val="24"/>
                <w:szCs w:val="24"/>
              </w:rPr>
            </w:pPr>
          </w:p>
        </w:tc>
        <w:tc>
          <w:tcPr>
            <w:tcW w:w="578" w:type="pct"/>
          </w:tcPr>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Sì, in misura significativa</w:t>
            </w:r>
          </w:p>
        </w:tc>
        <w:tc>
          <w:tcPr>
            <w:tcW w:w="413" w:type="pct"/>
          </w:tcPr>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Sì, in parte</w:t>
            </w:r>
          </w:p>
        </w:tc>
        <w:tc>
          <w:tcPr>
            <w:tcW w:w="367" w:type="pct"/>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No</w:t>
            </w:r>
          </w:p>
        </w:tc>
        <w:tc>
          <w:tcPr>
            <w:tcW w:w="367" w:type="pct"/>
          </w:tcPr>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Non so</w:t>
            </w:r>
          </w:p>
        </w:tc>
        <w:tc>
          <w:tcPr>
            <w:tcW w:w="462" w:type="pct"/>
          </w:tcPr>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Non applicabile alla vostra impresa</w:t>
            </w:r>
          </w:p>
        </w:tc>
      </w:tr>
      <w:tr w:rsidR="00756122" w:rsidRPr="00756122" w:rsidTr="00756122">
        <w:tc>
          <w:tcPr>
            <w:tcW w:w="2815" w:type="pct"/>
          </w:tcPr>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 xml:space="preserve">Rispondere ai reclami dei consumatori che </w:t>
            </w:r>
            <w:r w:rsidRPr="00756122">
              <w:rPr>
                <w:rFonts w:ascii="Arial" w:hAnsi="Arial" w:cs="Arial"/>
                <w:color w:val="002060"/>
                <w:sz w:val="24"/>
                <w:szCs w:val="24"/>
              </w:rPr>
              <w:lastRenderedPageBreak/>
              <w:t>non erano stati informati delle principali caratteristiche del servizio online “gratuito” (ad esempio il suo funzionamento e l’interoperabilità con l’hardware e il software del consumatore)</w:t>
            </w:r>
          </w:p>
        </w:tc>
        <w:tc>
          <w:tcPr>
            <w:tcW w:w="578" w:type="pct"/>
          </w:tcPr>
          <w:p w:rsidR="00756122" w:rsidRPr="00756122" w:rsidRDefault="00756122" w:rsidP="00756122">
            <w:pPr>
              <w:rPr>
                <w:rFonts w:ascii="Arial" w:hAnsi="Arial" w:cs="Arial"/>
                <w:color w:val="002060"/>
                <w:sz w:val="24"/>
                <w:szCs w:val="24"/>
              </w:rPr>
            </w:pPr>
          </w:p>
        </w:tc>
        <w:tc>
          <w:tcPr>
            <w:tcW w:w="413" w:type="pct"/>
          </w:tcPr>
          <w:p w:rsidR="00756122" w:rsidRPr="00756122" w:rsidRDefault="00756122" w:rsidP="00756122">
            <w:pPr>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rPr>
                <w:rFonts w:ascii="Arial" w:hAnsi="Arial" w:cs="Arial"/>
                <w:color w:val="002060"/>
                <w:sz w:val="24"/>
                <w:szCs w:val="24"/>
              </w:rPr>
            </w:pPr>
          </w:p>
        </w:tc>
        <w:tc>
          <w:tcPr>
            <w:tcW w:w="462" w:type="pct"/>
          </w:tcPr>
          <w:p w:rsidR="00756122" w:rsidRPr="00756122" w:rsidRDefault="00756122" w:rsidP="00756122">
            <w:pPr>
              <w:rPr>
                <w:rFonts w:ascii="Arial" w:hAnsi="Arial" w:cs="Arial"/>
                <w:color w:val="002060"/>
                <w:sz w:val="24"/>
                <w:szCs w:val="24"/>
              </w:rPr>
            </w:pPr>
          </w:p>
        </w:tc>
      </w:tr>
      <w:tr w:rsidR="00756122" w:rsidRPr="00756122" w:rsidTr="00756122">
        <w:tc>
          <w:tcPr>
            <w:tcW w:w="2815" w:type="pct"/>
          </w:tcPr>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 xml:space="preserve">Rispondere alle domande dei consumatori che hanno cambiato idea e vogliono rinunciare al servizio online “gratuito” poco tempo dopo la conclusione del contratto </w:t>
            </w:r>
          </w:p>
        </w:tc>
        <w:tc>
          <w:tcPr>
            <w:tcW w:w="578" w:type="pct"/>
          </w:tcPr>
          <w:p w:rsidR="00756122" w:rsidRPr="00756122" w:rsidRDefault="00756122" w:rsidP="00756122">
            <w:pPr>
              <w:rPr>
                <w:rFonts w:ascii="Arial" w:hAnsi="Arial" w:cs="Arial"/>
                <w:color w:val="002060"/>
                <w:sz w:val="24"/>
                <w:szCs w:val="24"/>
              </w:rPr>
            </w:pPr>
          </w:p>
        </w:tc>
        <w:tc>
          <w:tcPr>
            <w:tcW w:w="413" w:type="pct"/>
          </w:tcPr>
          <w:p w:rsidR="00756122" w:rsidRPr="00756122" w:rsidRDefault="00756122" w:rsidP="00756122">
            <w:pPr>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rPr>
                <w:rFonts w:ascii="Arial" w:hAnsi="Arial" w:cs="Arial"/>
                <w:color w:val="002060"/>
                <w:sz w:val="24"/>
                <w:szCs w:val="24"/>
              </w:rPr>
            </w:pPr>
          </w:p>
        </w:tc>
        <w:tc>
          <w:tcPr>
            <w:tcW w:w="462" w:type="pct"/>
          </w:tcPr>
          <w:p w:rsidR="00756122" w:rsidRPr="00756122" w:rsidRDefault="00756122" w:rsidP="00756122">
            <w:pPr>
              <w:rPr>
                <w:rFonts w:ascii="Arial" w:hAnsi="Arial" w:cs="Arial"/>
                <w:color w:val="002060"/>
                <w:sz w:val="24"/>
                <w:szCs w:val="24"/>
              </w:rPr>
            </w:pPr>
          </w:p>
        </w:tc>
      </w:tr>
      <w:tr w:rsidR="00756122" w:rsidRPr="00756122" w:rsidTr="00756122">
        <w:tc>
          <w:tcPr>
            <w:tcW w:w="2815" w:type="pct"/>
          </w:tcPr>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Conformarsi alle norme di altri paesi che obbligano la vostra impresa a fornire informazioni precontrattuali ai consumatori e/o a consentire loro di recedere da contratti relativi a servizi online “gratuiti” poco tempo dopo la conclusione del contratto stesso (ad esempio entro 14 giorni)</w:t>
            </w:r>
          </w:p>
        </w:tc>
        <w:tc>
          <w:tcPr>
            <w:tcW w:w="578" w:type="pct"/>
          </w:tcPr>
          <w:p w:rsidR="00756122" w:rsidRPr="00756122" w:rsidRDefault="00756122" w:rsidP="00756122">
            <w:pPr>
              <w:rPr>
                <w:rFonts w:ascii="Arial" w:hAnsi="Arial" w:cs="Arial"/>
                <w:color w:val="002060"/>
                <w:sz w:val="24"/>
                <w:szCs w:val="24"/>
              </w:rPr>
            </w:pPr>
          </w:p>
        </w:tc>
        <w:tc>
          <w:tcPr>
            <w:tcW w:w="413" w:type="pct"/>
          </w:tcPr>
          <w:p w:rsidR="00756122" w:rsidRPr="00756122" w:rsidRDefault="00756122" w:rsidP="00756122">
            <w:pPr>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rPr>
                <w:rFonts w:ascii="Arial" w:hAnsi="Arial" w:cs="Arial"/>
                <w:color w:val="002060"/>
                <w:sz w:val="24"/>
                <w:szCs w:val="24"/>
              </w:rPr>
            </w:pPr>
          </w:p>
        </w:tc>
        <w:tc>
          <w:tcPr>
            <w:tcW w:w="462" w:type="pct"/>
          </w:tcPr>
          <w:p w:rsidR="00756122" w:rsidRPr="00756122" w:rsidRDefault="00756122" w:rsidP="00756122">
            <w:pPr>
              <w:rPr>
                <w:rFonts w:ascii="Arial" w:hAnsi="Arial" w:cs="Arial"/>
                <w:color w:val="002060"/>
                <w:sz w:val="24"/>
                <w:szCs w:val="24"/>
              </w:rPr>
            </w:pPr>
          </w:p>
        </w:tc>
      </w:tr>
      <w:tr w:rsidR="00756122" w:rsidRPr="00756122" w:rsidTr="00756122">
        <w:tc>
          <w:tcPr>
            <w:tcW w:w="2815" w:type="pct"/>
          </w:tcPr>
          <w:p w:rsidR="00756122" w:rsidRPr="00756122" w:rsidDel="00B83E56"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Altro (si prega di fornire spiegazioni qui sotto)</w:t>
            </w:r>
          </w:p>
        </w:tc>
        <w:tc>
          <w:tcPr>
            <w:tcW w:w="578" w:type="pct"/>
          </w:tcPr>
          <w:p w:rsidR="00756122" w:rsidRPr="00756122" w:rsidRDefault="00756122" w:rsidP="00756122">
            <w:pPr>
              <w:spacing w:after="0" w:line="240" w:lineRule="auto"/>
              <w:rPr>
                <w:rFonts w:ascii="Arial" w:hAnsi="Arial" w:cs="Arial"/>
                <w:color w:val="002060"/>
                <w:sz w:val="24"/>
                <w:szCs w:val="24"/>
              </w:rPr>
            </w:pPr>
          </w:p>
        </w:tc>
        <w:tc>
          <w:tcPr>
            <w:tcW w:w="413"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367" w:type="pct"/>
          </w:tcPr>
          <w:p w:rsidR="00756122" w:rsidRPr="00756122" w:rsidRDefault="00756122" w:rsidP="00756122">
            <w:pPr>
              <w:spacing w:after="0" w:line="240" w:lineRule="auto"/>
              <w:rPr>
                <w:rFonts w:ascii="Arial" w:hAnsi="Arial" w:cs="Arial"/>
                <w:color w:val="002060"/>
                <w:sz w:val="24"/>
                <w:szCs w:val="24"/>
              </w:rPr>
            </w:pPr>
          </w:p>
        </w:tc>
        <w:tc>
          <w:tcPr>
            <w:tcW w:w="462" w:type="pct"/>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rPr>
          <w:rFonts w:ascii="Arial" w:hAnsi="Arial" w:cs="Arial"/>
          <w:color w:val="002060"/>
          <w:sz w:val="24"/>
          <w:szCs w:val="24"/>
        </w:rPr>
      </w:pPr>
    </w:p>
    <w:p w:rsidR="00756122" w:rsidRPr="00756122" w:rsidRDefault="00756122" w:rsidP="00756122">
      <w:pPr>
        <w:rPr>
          <w:rFonts w:ascii="Arial" w:hAnsi="Arial" w:cs="Arial"/>
          <w:color w:val="002060"/>
          <w:sz w:val="24"/>
          <w:szCs w:val="24"/>
        </w:rPr>
      </w:pPr>
      <w:r w:rsidRPr="00756122">
        <w:rPr>
          <w:rFonts w:ascii="Arial" w:hAnsi="Arial" w:cs="Arial"/>
          <w:b/>
          <w:color w:val="002060"/>
          <w:sz w:val="24"/>
          <w:szCs w:val="24"/>
        </w:rPr>
        <w:t>2.</w:t>
      </w:r>
      <w:r w:rsidRPr="00756122">
        <w:rPr>
          <w:rFonts w:ascii="Arial" w:hAnsi="Arial" w:cs="Arial"/>
          <w:color w:val="002060"/>
          <w:sz w:val="24"/>
          <w:szCs w:val="24"/>
        </w:rPr>
        <w:t xml:space="preserve"> </w:t>
      </w:r>
      <w:r w:rsidRPr="00756122">
        <w:rPr>
          <w:rFonts w:ascii="Arial" w:hAnsi="Arial" w:cs="Arial"/>
          <w:b/>
          <w:color w:val="002060"/>
          <w:sz w:val="24"/>
          <w:szCs w:val="24"/>
        </w:rPr>
        <w:t>Si prega di motivare le risposte.</w:t>
      </w:r>
    </w:p>
    <w:p w:rsidR="00756122" w:rsidRPr="00756122" w:rsidRDefault="00756122" w:rsidP="00756122">
      <w:pPr>
        <w:rPr>
          <w:rFonts w:ascii="Arial" w:hAnsi="Arial" w:cs="Arial"/>
          <w:color w:val="002060"/>
          <w:sz w:val="24"/>
          <w:szCs w:val="24"/>
        </w:rPr>
      </w:pPr>
      <w:r w:rsidRPr="00756122">
        <w:rPr>
          <w:rFonts w:ascii="Arial" w:hAnsi="Arial" w:cs="Arial"/>
          <w:color w:val="002060"/>
          <w:sz w:val="24"/>
          <w:szCs w:val="24"/>
        </w:rPr>
        <w:t>Indicare, in particolare, in quale o quali Stati membri dovete sostenere costi per conformarvi alle norme nazionali che vi obbligano a fornire informazioni precontrattuali ai consumatori e/o a consentire loro di recedere da contratti relativi a servizi online “gratuiti” poco tempo dopo la conclusione del contratto stesso (ad esempio entro 14 giorni).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rPr>
          <w:rFonts w:ascii="Arial" w:hAnsi="Arial" w:cs="Arial"/>
          <w:color w:val="002060"/>
          <w:sz w:val="24"/>
          <w:szCs w:val="24"/>
        </w:rPr>
      </w:pP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 xml:space="preserve">3. Di quanto tempo del personale o di quante altre risorse ha bisogno la vostra impresa, quando entra nel mercato di un altro paese dell’UE, per conformarsi alle norme nazionali dell’altro Stato membro che vi obbligano a fornire informazioni precontrattuali ai consumatori e/o a consentire loro di recedere da contratti relativi a </w:t>
      </w:r>
      <w:r w:rsidRPr="00756122">
        <w:rPr>
          <w:rFonts w:ascii="Arial" w:hAnsi="Arial" w:cs="Arial"/>
          <w:b/>
          <w:color w:val="002060"/>
          <w:sz w:val="24"/>
          <w:szCs w:val="24"/>
        </w:rPr>
        <w:lastRenderedPageBreak/>
        <w:t xml:space="preserve">servizi online “gratuiti” poco tempo dopo la conclusione del contratto stesso (ad esempio entro 14 giorni)?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b/>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u w:val="single"/>
        </w:rPr>
        <w:t>Costi una tantum:</w:t>
      </w:r>
      <w:r w:rsidRPr="002D11FC">
        <w:rPr>
          <w:rFonts w:ascii="Arial" w:hAnsi="Arial" w:cs="Arial"/>
          <w:color w:val="002060"/>
        </w:rPr>
        <w:t xml:space="preserve"> Si prega di stimare le risorse una tantum che dovete investire per entrare in un nuovo mercato dell’UE, in media per Stato membro [ad esempio verifica della conformità alle norme nazionali e conseguente adeguamento delle pratiche commerciali (ad esempio aggiornamento del vostro sito web), costi per consulenze legali/tecniche].</w:t>
      </w:r>
    </w:p>
    <w:p w:rsidR="00756122" w:rsidRPr="002D11FC" w:rsidRDefault="00756122" w:rsidP="00756122">
      <w:pPr>
        <w:rPr>
          <w:rFonts w:ascii="Arial" w:hAnsi="Arial" w:cs="Arial"/>
          <w:color w:val="002060"/>
        </w:rPr>
      </w:pPr>
      <w:r w:rsidRPr="002D11FC">
        <w:rPr>
          <w:rFonts w:ascii="Arial" w:hAnsi="Arial" w:cs="Arial"/>
          <w:color w:val="002060"/>
          <w:u w:val="single"/>
        </w:rPr>
        <w:t>Costi periodici:</w:t>
      </w:r>
      <w:r w:rsidRPr="002D11FC">
        <w:rPr>
          <w:rFonts w:ascii="Arial" w:hAnsi="Arial" w:cs="Arial"/>
          <w:color w:val="002060"/>
        </w:rPr>
        <w:t xml:space="preserve"> Si prega di stimare le risorse che dovete investire periodicamente per ottemperare alle differenti norme nazionali, in media per Stato membro (ad esempio per gestire i reclami/le domande dei consumatori, monitorare le norme nazionali).</w:t>
      </w:r>
    </w:p>
    <w:p w:rsidR="00756122" w:rsidRPr="002D11FC" w:rsidRDefault="00756122" w:rsidP="00756122">
      <w:pPr>
        <w:jc w:val="both"/>
        <w:rPr>
          <w:rFonts w:ascii="Arial" w:hAnsi="Arial" w:cs="Arial"/>
          <w:i/>
          <w:color w:val="002060"/>
          <w:sz w:val="20"/>
          <w:szCs w:val="20"/>
        </w:rPr>
      </w:pPr>
      <w:r w:rsidRPr="002D11FC">
        <w:rPr>
          <w:rFonts w:ascii="Arial" w:hAnsi="Arial" w:cs="Arial"/>
          <w:i/>
          <w:color w:val="002060"/>
          <w:sz w:val="20"/>
          <w:szCs w:val="20"/>
        </w:rPr>
        <w:t>Nota: si prega di indicare il tempo del personale in giornate lavorative, con 1 giorno lavorativo = 8 ore del tempo del personale. Si prega di non considerare il tempo del personale dedicato a lavori di traduzione. Se non è richiesto tempo del personale, indicare “0”.</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 xml:space="preserve">4. Le risorse di cui avete bisogno si ripercuotono sulla decisione della vostra impresa di entrare in altri mercati dell’UE? </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Incoraggiano la mia impresa a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hanno ripercussioni significative sulla decisione della mia impresa di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 xml:space="preserve"> Scoraggiano la mia impresa dall’entrare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so</w:t>
      </w:r>
    </w:p>
    <w:p w:rsidR="00756122" w:rsidRDefault="00756122" w:rsidP="00756122">
      <w:pPr>
        <w:jc w:val="both"/>
        <w:rPr>
          <w:rFonts w:ascii="Arial" w:hAnsi="Arial" w:cs="Arial"/>
          <w:color w:val="002060"/>
          <w:sz w:val="24"/>
          <w:szCs w:val="24"/>
        </w:rPr>
      </w:pPr>
    </w:p>
    <w:p w:rsidR="002E6C14" w:rsidRPr="00756122" w:rsidRDefault="002E6C14" w:rsidP="00756122">
      <w:pPr>
        <w:jc w:val="both"/>
        <w:rPr>
          <w:rFonts w:ascii="Arial" w:hAnsi="Arial" w:cs="Arial"/>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lastRenderedPageBreak/>
        <w:t xml:space="preserve">5. L’eventuale introduzione di una nuova norma dell’UE che vi obbligasse a fornire </w:t>
      </w:r>
      <w:r w:rsidRPr="00756122">
        <w:rPr>
          <w:rFonts w:ascii="Arial" w:hAnsi="Arial" w:cs="Arial"/>
          <w:b/>
          <w:color w:val="002060"/>
          <w:sz w:val="24"/>
          <w:szCs w:val="24"/>
          <w:u w:val="single"/>
        </w:rPr>
        <w:t>informazioni precontrattuali</w:t>
      </w:r>
      <w:r w:rsidRPr="00756122">
        <w:rPr>
          <w:rFonts w:ascii="Arial" w:hAnsi="Arial" w:cs="Arial"/>
          <w:b/>
          <w:color w:val="002060"/>
          <w:sz w:val="24"/>
          <w:szCs w:val="24"/>
        </w:rPr>
        <w:t xml:space="preserve"> ai consumatori su contratti di servizi online “gratuiti” avrebbe ripercussioni sulla decisione della vostra impresa di entrare in altri mercati dell’UE? </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Incoraggerebbe la mia impresa a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avrebbe ripercussioni significative sulla decisione della mia impresa di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Scoraggerebbe la mia impresa dall’entrare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so</w:t>
      </w:r>
    </w:p>
    <w:p w:rsidR="00756122" w:rsidRPr="00756122" w:rsidRDefault="00756122" w:rsidP="00756122">
      <w:pPr>
        <w:jc w:val="both"/>
        <w:rPr>
          <w:rFonts w:ascii="Arial" w:hAnsi="Arial" w:cs="Arial"/>
          <w:b/>
          <w:color w:val="002060"/>
          <w:sz w:val="24"/>
          <w:szCs w:val="24"/>
        </w:rPr>
      </w:pP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 xml:space="preserve">6. Si prega di stimare le risorse che, a vostro parere, dovreste investire per conformarvi a un eventuale obbligo di fornire ai consumatori </w:t>
      </w:r>
      <w:r w:rsidRPr="00756122">
        <w:rPr>
          <w:rFonts w:ascii="Arial" w:hAnsi="Arial" w:cs="Arial"/>
          <w:b/>
          <w:color w:val="002060"/>
          <w:sz w:val="24"/>
          <w:szCs w:val="24"/>
          <w:u w:val="single"/>
        </w:rPr>
        <w:t>informazioni precontrattuali</w:t>
      </w:r>
      <w:r w:rsidRPr="00756122">
        <w:rPr>
          <w:rFonts w:ascii="Arial" w:hAnsi="Arial" w:cs="Arial"/>
          <w:b/>
          <w:color w:val="002060"/>
          <w:sz w:val="24"/>
          <w:szCs w:val="24"/>
        </w:rPr>
        <w:t xml:space="preserve"> su contratti di servizi online “gratuiti”. </w:t>
      </w:r>
    </w:p>
    <w:p w:rsidR="00756122" w:rsidRPr="002D11FC" w:rsidRDefault="00756122" w:rsidP="00756122">
      <w:pPr>
        <w:jc w:val="both"/>
        <w:rPr>
          <w:rFonts w:ascii="Arial" w:hAnsi="Arial" w:cs="Arial"/>
          <w:color w:val="002060"/>
        </w:rPr>
      </w:pPr>
      <w:r w:rsidRPr="002D11FC">
        <w:rPr>
          <w:rFonts w:ascii="Arial" w:hAnsi="Arial" w:cs="Arial"/>
          <w:color w:val="002060"/>
        </w:rPr>
        <w:t>[ad esempio verifica della conformità alle nuove norme e conseguente adeguamento delle pratiche commerciali (ad esempio aggiornamento del vostro sito web), costi per consulenze legali/tecniche].</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u w:val="single"/>
        </w:rPr>
        <w:t>Costi una tantum:</w:t>
      </w:r>
      <w:r w:rsidRPr="002D11FC">
        <w:rPr>
          <w:rFonts w:ascii="Arial" w:hAnsi="Arial" w:cs="Arial"/>
          <w:color w:val="002060"/>
        </w:rPr>
        <w:t xml:space="preserve">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756122" w:rsidRPr="002D11FC" w:rsidRDefault="00756122" w:rsidP="00756122">
      <w:pPr>
        <w:jc w:val="both"/>
        <w:rPr>
          <w:rFonts w:ascii="Arial" w:hAnsi="Arial" w:cs="Arial"/>
          <w:b/>
          <w:color w:val="002060"/>
        </w:rPr>
      </w:pPr>
      <w:r w:rsidRPr="002D11FC">
        <w:rPr>
          <w:rFonts w:ascii="Arial" w:hAnsi="Arial" w:cs="Arial"/>
          <w:color w:val="002060"/>
          <w:u w:val="single"/>
        </w:rPr>
        <w:t>Costi periodici:</w:t>
      </w:r>
      <w:r w:rsidRPr="002D11FC">
        <w:rPr>
          <w:rFonts w:ascii="Arial" w:hAnsi="Arial" w:cs="Arial"/>
          <w:color w:val="002060"/>
        </w:rPr>
        <w:t xml:space="preserve"> Si prega di stimare le risorse che dovreste investire periodicamente per ottemperare alla nuova norma (ad esempio gestire il sito web aggiornato).</w:t>
      </w:r>
    </w:p>
    <w:p w:rsidR="00756122" w:rsidRPr="002D11FC" w:rsidRDefault="00756122" w:rsidP="00756122">
      <w:pPr>
        <w:jc w:val="both"/>
        <w:rPr>
          <w:rFonts w:ascii="Arial" w:hAnsi="Arial" w:cs="Arial"/>
          <w:i/>
          <w:color w:val="002060"/>
          <w:sz w:val="20"/>
          <w:szCs w:val="20"/>
        </w:rPr>
      </w:pPr>
      <w:r w:rsidRPr="00756122">
        <w:rPr>
          <w:rFonts w:ascii="Arial" w:hAnsi="Arial" w:cs="Arial"/>
          <w:color w:val="002060"/>
          <w:sz w:val="24"/>
          <w:szCs w:val="24"/>
        </w:rPr>
        <w:lastRenderedPageBreak/>
        <w:t xml:space="preserve"> </w:t>
      </w: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5A2DAE" w:rsidRDefault="005A2DAE" w:rsidP="00756122">
      <w:pPr>
        <w:jc w:val="both"/>
        <w:rPr>
          <w:rFonts w:ascii="Arial" w:hAnsi="Arial" w:cs="Arial"/>
          <w:b/>
          <w:color w:val="002060"/>
          <w:sz w:val="24"/>
          <w:szCs w:val="24"/>
        </w:rPr>
      </w:pP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7.</w:t>
      </w:r>
      <w:r w:rsidRPr="00756122">
        <w:rPr>
          <w:rFonts w:ascii="Arial" w:hAnsi="Arial" w:cs="Arial"/>
          <w:color w:val="002060"/>
          <w:sz w:val="24"/>
          <w:szCs w:val="24"/>
        </w:rPr>
        <w:t xml:space="preserve"> </w:t>
      </w:r>
      <w:r w:rsidRPr="00756122">
        <w:rPr>
          <w:rFonts w:ascii="Arial" w:hAnsi="Arial" w:cs="Arial"/>
          <w:b/>
          <w:color w:val="002060"/>
          <w:sz w:val="24"/>
          <w:szCs w:val="24"/>
        </w:rPr>
        <w:t xml:space="preserve">Si prega di stimare i risparmi derivanti per la vostra impresa dall’introduzione di un nuovo obbligo di fornire ai consumatori </w:t>
      </w:r>
      <w:r w:rsidRPr="00756122">
        <w:rPr>
          <w:rFonts w:ascii="Arial" w:hAnsi="Arial" w:cs="Arial"/>
          <w:b/>
          <w:color w:val="002060"/>
          <w:sz w:val="24"/>
          <w:szCs w:val="24"/>
          <w:u w:val="single"/>
        </w:rPr>
        <w:t>informazioni precontrattuali</w:t>
      </w:r>
      <w:r w:rsidRPr="00756122">
        <w:rPr>
          <w:rFonts w:ascii="Arial" w:hAnsi="Arial" w:cs="Arial"/>
          <w:b/>
          <w:color w:val="002060"/>
          <w:sz w:val="24"/>
          <w:szCs w:val="24"/>
        </w:rPr>
        <w:t xml:space="preserve"> su contratti di servizi online “gratuiti”.</w:t>
      </w:r>
    </w:p>
    <w:p w:rsidR="00756122" w:rsidRPr="00756122" w:rsidRDefault="00756122" w:rsidP="00756122">
      <w:pPr>
        <w:jc w:val="both"/>
        <w:rPr>
          <w:rFonts w:ascii="Arial" w:hAnsi="Arial" w:cs="Arial"/>
          <w:i/>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p w:rsidR="00756122" w:rsidRPr="00756122" w:rsidRDefault="00756122" w:rsidP="00756122">
      <w:pPr>
        <w:jc w:val="both"/>
        <w:rPr>
          <w:rFonts w:ascii="Arial" w:hAnsi="Arial" w:cs="Arial"/>
          <w:color w:val="00206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Risparmi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Risparmi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u w:val="single"/>
        </w:rPr>
        <w:t>Risparmi una tantum:</w:t>
      </w:r>
      <w:r w:rsidRPr="002D11FC">
        <w:rPr>
          <w:rFonts w:ascii="Arial" w:hAnsi="Arial" w:cs="Arial"/>
          <w:color w:val="002060"/>
        </w:rPr>
        <w:t xml:space="preserve"> Si prega di indicare le risorse una tantum che potreste risparmiare grazie alla nuova norma [ad esempio perché non sarebbe più necessario verificare la conformità alle differenti norme e adeguare di conseguenza le pratiche commerciali (ad es. aggiornare il vostro sito web), né sostenere costi per consulenze legali/tecniche].</w:t>
      </w:r>
    </w:p>
    <w:p w:rsidR="00756122" w:rsidRPr="002D11FC" w:rsidRDefault="00756122" w:rsidP="00756122">
      <w:pPr>
        <w:jc w:val="both"/>
        <w:rPr>
          <w:rFonts w:ascii="Arial" w:hAnsi="Arial" w:cs="Arial"/>
          <w:b/>
          <w:color w:val="002060"/>
          <w:sz w:val="20"/>
          <w:szCs w:val="20"/>
        </w:rPr>
      </w:pPr>
      <w:r w:rsidRPr="002D11FC">
        <w:rPr>
          <w:rFonts w:ascii="Arial" w:hAnsi="Arial" w:cs="Arial"/>
          <w:color w:val="002060"/>
          <w:u w:val="single"/>
        </w:rPr>
        <w:t>Risparmi periodici:</w:t>
      </w:r>
      <w:r w:rsidRPr="002D11FC">
        <w:rPr>
          <w:rFonts w:ascii="Arial" w:hAnsi="Arial" w:cs="Arial"/>
          <w:color w:val="002060"/>
        </w:rPr>
        <w:t xml:space="preserve"> Si prega di stimare le risorse periodiche che risparmiereste grazie alla nuova </w:t>
      </w:r>
      <w:r w:rsidRPr="002D11FC">
        <w:rPr>
          <w:rFonts w:ascii="Arial" w:hAnsi="Arial" w:cs="Arial"/>
          <w:color w:val="002060"/>
          <w:sz w:val="20"/>
          <w:szCs w:val="20"/>
        </w:rPr>
        <w:t>norma (ad esempio gestire il sito web aggiornato).</w:t>
      </w:r>
    </w:p>
    <w:p w:rsidR="00756122" w:rsidRPr="002D11FC" w:rsidRDefault="00756122" w:rsidP="00756122">
      <w:pPr>
        <w:jc w:val="both"/>
        <w:rPr>
          <w:rFonts w:ascii="Arial" w:hAnsi="Arial" w:cs="Arial"/>
          <w:i/>
          <w:color w:val="002060"/>
          <w:sz w:val="20"/>
          <w:szCs w:val="20"/>
        </w:rPr>
      </w:pPr>
      <w:r w:rsidRPr="002D11FC">
        <w:rPr>
          <w:rFonts w:ascii="Arial" w:hAnsi="Arial" w:cs="Arial"/>
          <w:color w:val="002060"/>
          <w:sz w:val="20"/>
          <w:szCs w:val="20"/>
        </w:rPr>
        <w:t xml:space="preserve"> </w:t>
      </w: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2D11FC" w:rsidRPr="002D11FC" w:rsidRDefault="002D11FC" w:rsidP="00756122">
      <w:pPr>
        <w:jc w:val="both"/>
        <w:rPr>
          <w:rFonts w:ascii="Arial" w:hAnsi="Arial" w:cs="Arial"/>
          <w:i/>
          <w:color w:val="002060"/>
          <w:sz w:val="20"/>
          <w:szCs w:val="20"/>
        </w:rPr>
      </w:pP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 xml:space="preserve">8. L’eventuale introduzione di una nuova norma dell’UE per estendere il </w:t>
      </w:r>
      <w:r w:rsidRPr="00756122">
        <w:rPr>
          <w:rFonts w:ascii="Arial" w:hAnsi="Arial" w:cs="Arial"/>
          <w:b/>
          <w:color w:val="002060"/>
          <w:sz w:val="24"/>
          <w:szCs w:val="24"/>
          <w:u w:val="single"/>
        </w:rPr>
        <w:t>diritto di recesso</w:t>
      </w:r>
      <w:r w:rsidRPr="00756122">
        <w:rPr>
          <w:rFonts w:ascii="Arial" w:hAnsi="Arial" w:cs="Arial"/>
          <w:b/>
          <w:color w:val="002060"/>
          <w:sz w:val="24"/>
          <w:szCs w:val="24"/>
        </w:rPr>
        <w:t xml:space="preserve"> ai servizi online “gratuiti” in tutti gli Stati membri (nel qual caso i consumatori avrebbero la possibilità di recedere, per qualsiasi motivo, da tali </w:t>
      </w:r>
      <w:r w:rsidRPr="00756122">
        <w:rPr>
          <w:rFonts w:ascii="Arial" w:hAnsi="Arial" w:cs="Arial"/>
          <w:b/>
          <w:color w:val="002060"/>
          <w:sz w:val="24"/>
          <w:szCs w:val="24"/>
        </w:rPr>
        <w:lastRenderedPageBreak/>
        <w:t>contratti “gratuiti” entro 14 giorni) avrebbe ripercussioni sulla decisione della vostra impresa di entrare in altri mercati dell’UE?</w:t>
      </w:r>
      <w:r w:rsidRPr="00756122">
        <w:rPr>
          <w:rFonts w:ascii="Arial" w:hAnsi="Arial" w:cs="Arial"/>
          <w:color w:val="002060"/>
          <w:sz w:val="24"/>
          <w:szCs w:val="24"/>
        </w:rPr>
        <w:t xml:space="preserve"> </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Incoraggerebbe la mia impresa a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avrebbe ripercussioni significative sulla decisione della mia impresa di 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Scoraggerebbe la mia impresa dall’entrare in altri mercati dell’UE</w:t>
      </w:r>
    </w:p>
    <w:p w:rsidR="00756122" w:rsidRPr="00756122" w:rsidRDefault="00756122" w:rsidP="00756122">
      <w:pPr>
        <w:numPr>
          <w:ilvl w:val="0"/>
          <w:numId w:val="24"/>
        </w:numPr>
        <w:contextualSpacing/>
        <w:rPr>
          <w:rFonts w:ascii="Arial" w:hAnsi="Arial" w:cs="Arial"/>
          <w:color w:val="002060"/>
          <w:sz w:val="24"/>
          <w:szCs w:val="24"/>
        </w:rPr>
      </w:pPr>
      <w:r w:rsidRPr="00756122">
        <w:rPr>
          <w:rFonts w:ascii="Arial" w:hAnsi="Arial" w:cs="Arial"/>
          <w:color w:val="002060"/>
          <w:sz w:val="24"/>
          <w:szCs w:val="24"/>
        </w:rPr>
        <w:t>Non so</w:t>
      </w:r>
    </w:p>
    <w:p w:rsidR="00756122" w:rsidRPr="00756122" w:rsidRDefault="00756122" w:rsidP="00756122">
      <w:pPr>
        <w:jc w:val="both"/>
        <w:rPr>
          <w:rFonts w:ascii="Arial" w:hAnsi="Arial" w:cs="Arial"/>
          <w:b/>
          <w:color w:val="002060"/>
          <w:sz w:val="24"/>
          <w:szCs w:val="24"/>
        </w:rPr>
      </w:pPr>
    </w:p>
    <w:p w:rsidR="00756122" w:rsidRPr="00756122" w:rsidRDefault="00756122" w:rsidP="00756122">
      <w:pPr>
        <w:jc w:val="both"/>
        <w:rPr>
          <w:rFonts w:ascii="Arial" w:hAnsi="Arial" w:cs="Arial"/>
          <w:color w:val="002060"/>
          <w:sz w:val="24"/>
          <w:szCs w:val="24"/>
        </w:rPr>
      </w:pPr>
      <w:r w:rsidRPr="00756122">
        <w:rPr>
          <w:rFonts w:ascii="Arial" w:hAnsi="Arial" w:cs="Arial"/>
          <w:b/>
          <w:color w:val="002060"/>
          <w:sz w:val="24"/>
          <w:szCs w:val="24"/>
        </w:rPr>
        <w:t xml:space="preserve">9. Si prega di stimare le risorse che, a vostro parere, dovreste investire per rispettare un </w:t>
      </w:r>
      <w:r w:rsidRPr="00756122">
        <w:rPr>
          <w:rFonts w:ascii="Arial" w:hAnsi="Arial" w:cs="Arial"/>
          <w:b/>
          <w:color w:val="002060"/>
          <w:sz w:val="24"/>
          <w:szCs w:val="24"/>
          <w:u w:val="single"/>
        </w:rPr>
        <w:t>diritto di recesso</w:t>
      </w:r>
      <w:r w:rsidRPr="00756122">
        <w:rPr>
          <w:rFonts w:ascii="Arial" w:hAnsi="Arial" w:cs="Arial"/>
          <w:b/>
          <w:color w:val="002060"/>
          <w:sz w:val="24"/>
          <w:szCs w:val="24"/>
        </w:rPr>
        <w:t xml:space="preserve"> relativo a servizi online “gratuiti”. </w:t>
      </w:r>
    </w:p>
    <w:p w:rsidR="00756122" w:rsidRPr="00756122" w:rsidRDefault="00756122" w:rsidP="00756122">
      <w:pPr>
        <w:jc w:val="both"/>
        <w:rPr>
          <w:rFonts w:ascii="Arial" w:hAnsi="Arial" w:cs="Arial"/>
          <w:color w:val="002060"/>
          <w:sz w:val="24"/>
          <w:szCs w:val="24"/>
        </w:rPr>
      </w:pPr>
      <w:r w:rsidRPr="00756122">
        <w:rPr>
          <w:rFonts w:ascii="Arial" w:hAnsi="Arial" w:cs="Arial"/>
          <w:color w:val="002060"/>
          <w:sz w:val="24"/>
          <w:szCs w:val="24"/>
        </w:rPr>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Costi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Costi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u w:val="single"/>
        </w:rPr>
      </w:pPr>
    </w:p>
    <w:p w:rsidR="00756122" w:rsidRPr="002D11FC" w:rsidRDefault="00756122" w:rsidP="00756122">
      <w:pPr>
        <w:rPr>
          <w:rFonts w:ascii="Arial" w:hAnsi="Arial" w:cs="Arial"/>
          <w:color w:val="002060"/>
        </w:rPr>
      </w:pPr>
      <w:r w:rsidRPr="002D11FC">
        <w:rPr>
          <w:rFonts w:ascii="Arial" w:hAnsi="Arial" w:cs="Arial"/>
          <w:color w:val="002060"/>
          <w:u w:val="single"/>
        </w:rPr>
        <w:t>Costi una tantum:</w:t>
      </w:r>
      <w:r w:rsidRPr="002D11FC">
        <w:rPr>
          <w:rFonts w:ascii="Arial" w:hAnsi="Arial" w:cs="Arial"/>
          <w:color w:val="002060"/>
        </w:rPr>
        <w:t xml:space="preserve">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756122" w:rsidRPr="002D11FC" w:rsidRDefault="00756122" w:rsidP="00756122">
      <w:pPr>
        <w:jc w:val="both"/>
        <w:rPr>
          <w:rFonts w:ascii="Arial" w:hAnsi="Arial" w:cs="Arial"/>
          <w:b/>
          <w:color w:val="002060"/>
        </w:rPr>
      </w:pPr>
      <w:r w:rsidRPr="002D11FC">
        <w:rPr>
          <w:rFonts w:ascii="Arial" w:hAnsi="Arial" w:cs="Arial"/>
          <w:color w:val="002060"/>
          <w:u w:val="single"/>
        </w:rPr>
        <w:t>Costi periodici:</w:t>
      </w:r>
      <w:r w:rsidRPr="002D11FC">
        <w:rPr>
          <w:rFonts w:ascii="Arial" w:hAnsi="Arial" w:cs="Arial"/>
          <w:color w:val="002060"/>
        </w:rPr>
        <w:t xml:space="preserve"> Si prega di stimare le risorse che dovreste investire periodicamente per ottemperare alla nuova norma (ad esempio gestire il sito web aggiornato).</w:t>
      </w:r>
    </w:p>
    <w:p w:rsidR="00756122" w:rsidRPr="002D11FC" w:rsidRDefault="00756122" w:rsidP="00756122">
      <w:pPr>
        <w:jc w:val="both"/>
        <w:rPr>
          <w:rFonts w:ascii="Arial" w:hAnsi="Arial" w:cs="Arial"/>
          <w:i/>
          <w:color w:val="002060"/>
          <w:sz w:val="20"/>
          <w:szCs w:val="20"/>
        </w:rPr>
      </w:pP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756122" w:rsidRPr="00756122" w:rsidRDefault="00756122" w:rsidP="00756122">
      <w:pPr>
        <w:jc w:val="both"/>
        <w:rPr>
          <w:rFonts w:ascii="Arial" w:hAnsi="Arial" w:cs="Arial"/>
          <w:b/>
          <w:color w:val="002060"/>
          <w:sz w:val="24"/>
          <w:szCs w:val="24"/>
        </w:rPr>
      </w:pPr>
      <w:r w:rsidRPr="00756122">
        <w:rPr>
          <w:rFonts w:ascii="Arial" w:hAnsi="Arial" w:cs="Arial"/>
          <w:b/>
          <w:color w:val="002060"/>
          <w:sz w:val="24"/>
          <w:szCs w:val="24"/>
        </w:rPr>
        <w:t>10.</w:t>
      </w:r>
      <w:r w:rsidRPr="00756122">
        <w:rPr>
          <w:rFonts w:ascii="Arial" w:hAnsi="Arial" w:cs="Arial"/>
          <w:color w:val="002060"/>
          <w:sz w:val="24"/>
          <w:szCs w:val="24"/>
        </w:rPr>
        <w:t xml:space="preserve"> </w:t>
      </w:r>
      <w:r w:rsidRPr="00756122">
        <w:rPr>
          <w:rFonts w:ascii="Arial" w:hAnsi="Arial" w:cs="Arial"/>
          <w:b/>
          <w:color w:val="002060"/>
          <w:sz w:val="24"/>
          <w:szCs w:val="24"/>
        </w:rPr>
        <w:t xml:space="preserve">Si prega di stimare i risparmi derivanti per la vostra impresa dall’introduzione di un </w:t>
      </w:r>
      <w:r w:rsidRPr="00756122">
        <w:rPr>
          <w:rFonts w:ascii="Arial" w:hAnsi="Arial" w:cs="Arial"/>
          <w:b/>
          <w:color w:val="002060"/>
          <w:sz w:val="24"/>
          <w:szCs w:val="24"/>
          <w:u w:val="single"/>
        </w:rPr>
        <w:t>diritto di recesso</w:t>
      </w:r>
      <w:r w:rsidRPr="00756122">
        <w:rPr>
          <w:rFonts w:ascii="Arial" w:hAnsi="Arial" w:cs="Arial"/>
          <w:b/>
          <w:color w:val="002060"/>
          <w:sz w:val="24"/>
          <w:szCs w:val="24"/>
        </w:rPr>
        <w:t xml:space="preserve"> relativo a servizi online “gratuiti”.</w:t>
      </w:r>
    </w:p>
    <w:p w:rsidR="000D6474" w:rsidRPr="002E6C14" w:rsidRDefault="00756122" w:rsidP="00756122">
      <w:pPr>
        <w:jc w:val="both"/>
        <w:rPr>
          <w:rFonts w:ascii="Arial" w:hAnsi="Arial" w:cs="Arial"/>
          <w:i/>
          <w:color w:val="002060"/>
          <w:sz w:val="24"/>
          <w:szCs w:val="24"/>
        </w:rPr>
      </w:pPr>
      <w:r w:rsidRPr="00756122">
        <w:rPr>
          <w:rFonts w:ascii="Arial" w:hAnsi="Arial" w:cs="Arial"/>
          <w:color w:val="002060"/>
          <w:sz w:val="24"/>
          <w:szCs w:val="24"/>
        </w:rPr>
        <w:lastRenderedPageBreak/>
        <w:t>Potete rispondere in termini di tempo del personale o di importo in euro ovvero entrambi se dovete sostenere costi per il personale e d’altro tipo.</w:t>
      </w:r>
      <w:r w:rsidRPr="00756122">
        <w:rPr>
          <w:rFonts w:ascii="Arial" w:hAnsi="Arial" w:cs="Arial"/>
          <w:i/>
          <w:color w:val="00206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756122" w:rsidRPr="00756122" w:rsidTr="00756122">
        <w:tc>
          <w:tcPr>
            <w:tcW w:w="2811" w:type="dxa"/>
          </w:tcPr>
          <w:p w:rsidR="00756122" w:rsidRPr="00756122" w:rsidRDefault="00756122" w:rsidP="00756122">
            <w:pPr>
              <w:spacing w:after="0" w:line="240" w:lineRule="auto"/>
              <w:rPr>
                <w:rFonts w:ascii="Arial" w:hAnsi="Arial" w:cs="Arial"/>
                <w:b/>
                <w:color w:val="002060"/>
                <w:sz w:val="24"/>
                <w:szCs w:val="24"/>
              </w:rPr>
            </w:pPr>
          </w:p>
        </w:tc>
        <w:tc>
          <w:tcPr>
            <w:tcW w:w="3182"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Giornate lavorative del personale </w:t>
            </w:r>
          </w:p>
          <w:p w:rsidR="00756122" w:rsidRPr="00756122" w:rsidDel="0035068A"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(equivalente a tempo pieno) </w:t>
            </w:r>
          </w:p>
        </w:tc>
        <w:tc>
          <w:tcPr>
            <w:tcW w:w="3185" w:type="dxa"/>
          </w:tcPr>
          <w:p w:rsidR="00756122" w:rsidRPr="00756122" w:rsidRDefault="00756122" w:rsidP="00756122">
            <w:pPr>
              <w:spacing w:after="0" w:line="240" w:lineRule="auto"/>
              <w:rPr>
                <w:rFonts w:ascii="Arial" w:hAnsi="Arial" w:cs="Arial"/>
                <w:b/>
                <w:color w:val="002060"/>
                <w:sz w:val="24"/>
                <w:szCs w:val="24"/>
              </w:rPr>
            </w:pPr>
            <w:r w:rsidRPr="00756122">
              <w:rPr>
                <w:rFonts w:ascii="Arial" w:hAnsi="Arial" w:cs="Arial"/>
                <w:b/>
                <w:color w:val="002060"/>
                <w:sz w:val="24"/>
                <w:szCs w:val="24"/>
              </w:rPr>
              <w:t xml:space="preserve">Importo in euro </w:t>
            </w: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 xml:space="preserve">Risparmi una tantum </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r w:rsidR="00756122" w:rsidRPr="00756122" w:rsidTr="00756122">
        <w:tc>
          <w:tcPr>
            <w:tcW w:w="2811" w:type="dxa"/>
          </w:tcPr>
          <w:p w:rsidR="00756122" w:rsidRPr="00756122" w:rsidRDefault="00756122" w:rsidP="00756122">
            <w:pPr>
              <w:spacing w:after="0" w:line="240" w:lineRule="auto"/>
              <w:rPr>
                <w:rFonts w:ascii="Arial" w:hAnsi="Arial" w:cs="Arial"/>
                <w:color w:val="002060"/>
                <w:sz w:val="24"/>
                <w:szCs w:val="24"/>
              </w:rPr>
            </w:pPr>
            <w:r w:rsidRPr="00756122">
              <w:rPr>
                <w:rFonts w:ascii="Arial" w:hAnsi="Arial" w:cs="Arial"/>
                <w:color w:val="002060"/>
                <w:sz w:val="24"/>
                <w:szCs w:val="24"/>
              </w:rPr>
              <w:t>Risparmi annuali periodici/di gestione</w:t>
            </w:r>
          </w:p>
        </w:tc>
        <w:tc>
          <w:tcPr>
            <w:tcW w:w="3182" w:type="dxa"/>
          </w:tcPr>
          <w:p w:rsidR="00756122" w:rsidRPr="00756122" w:rsidRDefault="00756122" w:rsidP="00756122">
            <w:pPr>
              <w:spacing w:after="0" w:line="240" w:lineRule="auto"/>
              <w:rPr>
                <w:rFonts w:ascii="Arial" w:hAnsi="Arial" w:cs="Arial"/>
                <w:color w:val="002060"/>
                <w:sz w:val="24"/>
                <w:szCs w:val="24"/>
              </w:rPr>
            </w:pPr>
          </w:p>
        </w:tc>
        <w:tc>
          <w:tcPr>
            <w:tcW w:w="3185" w:type="dxa"/>
          </w:tcPr>
          <w:p w:rsidR="00756122" w:rsidRPr="00756122" w:rsidRDefault="00756122" w:rsidP="00756122">
            <w:pPr>
              <w:spacing w:after="0" w:line="240" w:lineRule="auto"/>
              <w:rPr>
                <w:rFonts w:ascii="Arial" w:hAnsi="Arial" w:cs="Arial"/>
                <w:color w:val="002060"/>
                <w:sz w:val="24"/>
                <w:szCs w:val="24"/>
              </w:rPr>
            </w:pPr>
          </w:p>
        </w:tc>
      </w:tr>
    </w:tbl>
    <w:p w:rsidR="00756122" w:rsidRPr="00756122" w:rsidRDefault="00756122" w:rsidP="00756122">
      <w:pPr>
        <w:jc w:val="both"/>
        <w:rPr>
          <w:rFonts w:ascii="Arial" w:hAnsi="Arial" w:cs="Arial"/>
          <w:color w:val="002060"/>
          <w:sz w:val="24"/>
          <w:szCs w:val="24"/>
        </w:rPr>
      </w:pPr>
    </w:p>
    <w:p w:rsidR="00756122" w:rsidRPr="002D11FC" w:rsidRDefault="00756122" w:rsidP="00756122">
      <w:pPr>
        <w:jc w:val="both"/>
        <w:rPr>
          <w:rFonts w:ascii="Arial" w:hAnsi="Arial" w:cs="Arial"/>
          <w:color w:val="002060"/>
        </w:rPr>
      </w:pPr>
      <w:r w:rsidRPr="002D11FC">
        <w:rPr>
          <w:rFonts w:ascii="Arial" w:hAnsi="Arial" w:cs="Arial"/>
          <w:color w:val="002060"/>
          <w:u w:val="single"/>
        </w:rPr>
        <w:t>Risparmi una tantum:</w:t>
      </w:r>
      <w:r w:rsidRPr="002D11FC">
        <w:rPr>
          <w:rFonts w:ascii="Arial" w:hAnsi="Arial" w:cs="Arial"/>
          <w:color w:val="002060"/>
        </w:rPr>
        <w:t xml:space="preserve"> Si prega di indicare le risorse una tantum che potreste risparmiare grazie alla nuova norma [ad esempio perché non sarebbe più necessario verificare la conformità alle differenti norme e adeguare di conseguenza le pratiche commerciali (ad es. aggiornare il vostro sito web), né sostenere costi per consulenze legali/tecniche].</w:t>
      </w:r>
    </w:p>
    <w:p w:rsidR="00756122" w:rsidRPr="002D11FC" w:rsidRDefault="00756122" w:rsidP="00756122">
      <w:pPr>
        <w:jc w:val="both"/>
        <w:rPr>
          <w:rFonts w:ascii="Arial" w:hAnsi="Arial" w:cs="Arial"/>
          <w:b/>
          <w:color w:val="002060"/>
          <w:sz w:val="20"/>
          <w:szCs w:val="20"/>
        </w:rPr>
      </w:pPr>
      <w:r w:rsidRPr="002D11FC">
        <w:rPr>
          <w:rFonts w:ascii="Arial" w:hAnsi="Arial" w:cs="Arial"/>
          <w:color w:val="002060"/>
          <w:u w:val="single"/>
        </w:rPr>
        <w:t>Risparmi periodici:</w:t>
      </w:r>
      <w:r w:rsidRPr="002D11FC">
        <w:rPr>
          <w:rFonts w:ascii="Arial" w:hAnsi="Arial" w:cs="Arial"/>
          <w:color w:val="002060"/>
        </w:rPr>
        <w:t xml:space="preserve"> Si prega di stimare le risorse periodiche che risparmiereste grazie alla nuova </w:t>
      </w:r>
      <w:r w:rsidRPr="002D11FC">
        <w:rPr>
          <w:rFonts w:ascii="Arial" w:hAnsi="Arial" w:cs="Arial"/>
          <w:color w:val="002060"/>
          <w:sz w:val="20"/>
          <w:szCs w:val="20"/>
        </w:rPr>
        <w:t>norma (ad esempio gestire il sito web aggiornato).</w:t>
      </w:r>
    </w:p>
    <w:p w:rsidR="00756122" w:rsidRPr="002D11FC" w:rsidRDefault="00756122" w:rsidP="00756122">
      <w:pPr>
        <w:jc w:val="both"/>
        <w:rPr>
          <w:rFonts w:ascii="Arial" w:hAnsi="Arial" w:cs="Arial"/>
          <w:i/>
          <w:color w:val="002060"/>
          <w:sz w:val="20"/>
          <w:szCs w:val="20"/>
        </w:rPr>
      </w:pPr>
      <w:r w:rsidRPr="002D11FC">
        <w:rPr>
          <w:rFonts w:ascii="Arial" w:hAnsi="Arial" w:cs="Arial"/>
          <w:color w:val="002060"/>
          <w:sz w:val="20"/>
          <w:szCs w:val="20"/>
        </w:rPr>
        <w:t xml:space="preserve"> </w:t>
      </w:r>
      <w:r w:rsidRPr="002D11FC">
        <w:rPr>
          <w:rFonts w:ascii="Arial" w:hAnsi="Arial" w:cs="Arial"/>
          <w:i/>
          <w:color w:val="002060"/>
          <w:sz w:val="20"/>
          <w:szCs w:val="20"/>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756122" w:rsidRPr="00756122" w:rsidRDefault="00756122" w:rsidP="00756122">
      <w:pPr>
        <w:rPr>
          <w:rFonts w:ascii="Arial" w:hAnsi="Arial" w:cs="Arial"/>
          <w:b/>
          <w:color w:val="002060"/>
          <w:sz w:val="24"/>
          <w:szCs w:val="24"/>
        </w:rPr>
      </w:pPr>
      <w:r w:rsidRPr="00756122">
        <w:rPr>
          <w:rFonts w:ascii="Arial" w:hAnsi="Arial" w:cs="Arial"/>
          <w:b/>
          <w:color w:val="002060"/>
          <w:sz w:val="24"/>
          <w:szCs w:val="24"/>
        </w:rPr>
        <w:t>11. Se lo desiderate, potete fornire spiegazioni delle vostre risposte e aggiungere eventuali 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56122" w:rsidRPr="00756122" w:rsidTr="00756122">
        <w:tc>
          <w:tcPr>
            <w:tcW w:w="14220" w:type="dxa"/>
          </w:tcPr>
          <w:p w:rsidR="00756122" w:rsidRPr="00756122" w:rsidRDefault="00756122" w:rsidP="00756122">
            <w:pPr>
              <w:spacing w:after="0" w:line="240" w:lineRule="auto"/>
              <w:rPr>
                <w:rFonts w:ascii="Arial" w:hAnsi="Arial" w:cs="Arial"/>
                <w:color w:val="002060"/>
                <w:sz w:val="24"/>
                <w:szCs w:val="24"/>
              </w:rPr>
            </w:pPr>
          </w:p>
          <w:p w:rsidR="00756122" w:rsidRDefault="00756122" w:rsidP="00756122">
            <w:pPr>
              <w:spacing w:after="0" w:line="240" w:lineRule="auto"/>
              <w:rPr>
                <w:rFonts w:ascii="Arial" w:hAnsi="Arial" w:cs="Arial"/>
                <w:color w:val="002060"/>
                <w:sz w:val="24"/>
                <w:szCs w:val="24"/>
              </w:rPr>
            </w:pPr>
          </w:p>
          <w:p w:rsidR="002E6C14" w:rsidRPr="00756122" w:rsidRDefault="002E6C14" w:rsidP="00756122">
            <w:pPr>
              <w:spacing w:after="0" w:line="240" w:lineRule="auto"/>
              <w:rPr>
                <w:rFonts w:ascii="Arial" w:hAnsi="Arial" w:cs="Arial"/>
                <w:color w:val="002060"/>
                <w:sz w:val="24"/>
                <w:szCs w:val="24"/>
              </w:rPr>
            </w:pPr>
          </w:p>
          <w:p w:rsidR="00756122" w:rsidRPr="00756122" w:rsidRDefault="00756122" w:rsidP="00756122">
            <w:pPr>
              <w:spacing w:after="0" w:line="240" w:lineRule="auto"/>
              <w:rPr>
                <w:rFonts w:ascii="Arial" w:hAnsi="Arial" w:cs="Arial"/>
                <w:color w:val="002060"/>
                <w:sz w:val="24"/>
                <w:szCs w:val="24"/>
              </w:rPr>
            </w:pPr>
          </w:p>
        </w:tc>
      </w:tr>
    </w:tbl>
    <w:p w:rsidR="00A10F51" w:rsidRDefault="00A10F51" w:rsidP="002E6C14">
      <w:pPr>
        <w:pStyle w:val="Titolo2"/>
        <w:rPr>
          <w:rFonts w:ascii="Arial" w:hAnsi="Arial" w:cs="Arial"/>
          <w:i/>
          <w:color w:val="002060"/>
          <w:sz w:val="20"/>
          <w:szCs w:val="20"/>
        </w:rPr>
      </w:pPr>
      <w:r w:rsidRPr="00A10F51">
        <w:rPr>
          <w:rFonts w:ascii="Arial" w:hAnsi="Arial" w:cs="Arial"/>
          <w:i/>
          <w:color w:val="002060"/>
          <w:sz w:val="20"/>
          <w:szCs w:val="20"/>
        </w:rPr>
        <w:t>Grazie per il vostro tempo e la vostra collaborazione, che aiuteranno la Commissione europea a proporre norme più efficaci sia per i consumatori sia per le imprese !</w:t>
      </w:r>
    </w:p>
    <w:p w:rsidR="00D25E62" w:rsidRDefault="00D25E62" w:rsidP="00D25E62"/>
    <w:p w:rsidR="0035505C" w:rsidRPr="0035505C" w:rsidRDefault="00D25E62" w:rsidP="0035505C">
      <w:pPr>
        <w:jc w:val="both"/>
        <w:rPr>
          <w:rFonts w:ascii="Arial" w:hAnsi="Arial" w:cs="Arial"/>
          <w:b/>
          <w:color w:val="002060"/>
          <w:sz w:val="16"/>
          <w:szCs w:val="16"/>
        </w:rPr>
      </w:pPr>
      <w:r w:rsidRPr="0035505C">
        <w:rPr>
          <w:rFonts w:ascii="Arial" w:hAnsi="Arial" w:cs="Arial"/>
          <w:b/>
          <w:color w:val="002060"/>
          <w:sz w:val="16"/>
          <w:szCs w:val="16"/>
        </w:rPr>
        <w:t xml:space="preserve">Rispondendo al questionario ed inviandolo al S. I. Impresa </w:t>
      </w:r>
      <w:r w:rsidR="0035505C">
        <w:rPr>
          <w:rFonts w:ascii="Arial" w:hAnsi="Arial" w:cs="Arial"/>
          <w:b/>
          <w:color w:val="002060"/>
          <w:sz w:val="16"/>
          <w:szCs w:val="16"/>
        </w:rPr>
        <w:t>acconsente</w:t>
      </w:r>
      <w:r w:rsidRPr="0035505C">
        <w:rPr>
          <w:rFonts w:ascii="Arial" w:hAnsi="Arial" w:cs="Arial"/>
          <w:b/>
          <w:color w:val="002060"/>
          <w:sz w:val="16"/>
          <w:szCs w:val="16"/>
        </w:rPr>
        <w:t xml:space="preserve">  al trattamento dei dati personali ai sensi </w:t>
      </w:r>
      <w:r w:rsidR="0035505C" w:rsidRPr="0035505C">
        <w:rPr>
          <w:rFonts w:ascii="Arial" w:hAnsi="Arial" w:cs="Arial"/>
          <w:b/>
          <w:color w:val="002060"/>
          <w:sz w:val="16"/>
          <w:szCs w:val="16"/>
        </w:rPr>
        <w:t xml:space="preserve">del D.lgs. </w:t>
      </w:r>
      <w:r w:rsidRPr="0035505C">
        <w:rPr>
          <w:rFonts w:ascii="Arial" w:hAnsi="Arial" w:cs="Arial"/>
          <w:b/>
          <w:color w:val="002060"/>
          <w:sz w:val="16"/>
          <w:szCs w:val="16"/>
        </w:rPr>
        <w:t>196/03 e s.m.i.</w:t>
      </w:r>
      <w:r w:rsidR="0035505C" w:rsidRPr="0035505C">
        <w:rPr>
          <w:rFonts w:ascii="Arial" w:hAnsi="Arial" w:cs="Arial"/>
          <w:b/>
          <w:color w:val="002060"/>
          <w:sz w:val="16"/>
          <w:szCs w:val="16"/>
        </w:rPr>
        <w:t xml:space="preserve"> Il titolare del trattamento è S. I. IMPRESA  -  Azienda Speciale della Camera di Commercio di Napoli – via S. Aspreno, 2  80133 Napoli - sito web:www.siimpresa.na.it - e-mail: </w:t>
      </w:r>
      <w:r w:rsidR="0035505C">
        <w:rPr>
          <w:rFonts w:ascii="Arial" w:hAnsi="Arial" w:cs="Arial"/>
          <w:b/>
          <w:color w:val="002060"/>
          <w:sz w:val="16"/>
          <w:szCs w:val="16"/>
        </w:rPr>
        <w:t xml:space="preserve">info@si-impresa.na.camcom.it; </w:t>
      </w:r>
      <w:r w:rsidR="0035505C" w:rsidRPr="0035505C">
        <w:rPr>
          <w:rFonts w:ascii="Arial" w:hAnsi="Arial" w:cs="Arial"/>
          <w:b/>
          <w:color w:val="002060"/>
          <w:sz w:val="16"/>
          <w:szCs w:val="16"/>
        </w:rPr>
        <w:t xml:space="preserve"> in ogni momento potrà esercitare, nei confronti del titolare i suoi  diritti, ai sensi dell’art. 7   del D.lgs. 196/03.</w:t>
      </w:r>
    </w:p>
    <w:p w:rsidR="00D25E62" w:rsidRPr="00D25E62" w:rsidRDefault="00D25E62" w:rsidP="00D25E62"/>
    <w:p w:rsidR="00A10F51" w:rsidRPr="00756122" w:rsidRDefault="00A10F51" w:rsidP="002E6C14">
      <w:pPr>
        <w:rPr>
          <w:rFonts w:ascii="Arial" w:hAnsi="Arial" w:cs="Arial"/>
          <w:color w:val="002060"/>
          <w:sz w:val="24"/>
          <w:szCs w:val="24"/>
        </w:rPr>
      </w:pPr>
    </w:p>
    <w:p w:rsidR="00810F81" w:rsidRPr="00547059" w:rsidRDefault="00810F81" w:rsidP="004428A7">
      <w:pPr>
        <w:spacing w:after="0" w:line="240" w:lineRule="auto"/>
        <w:jc w:val="center"/>
        <w:rPr>
          <w:rFonts w:ascii="Arial" w:hAnsi="Arial" w:cs="Arial"/>
          <w:sz w:val="16"/>
          <w:szCs w:val="16"/>
        </w:rPr>
      </w:pPr>
    </w:p>
    <w:sectPr w:rsidR="00810F81" w:rsidRPr="00547059" w:rsidSect="00AA7DC1">
      <w:headerReference w:type="default" r:id="rId16"/>
      <w:footerReference w:type="default" r:id="rId17"/>
      <w:type w:val="continuous"/>
      <w:pgSz w:w="11906" w:h="16838"/>
      <w:pgMar w:top="3512" w:right="1134" w:bottom="1560" w:left="1134" w:header="0" w:footer="1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96" w:rsidRDefault="00764796" w:rsidP="00433B7F">
      <w:pPr>
        <w:spacing w:after="0" w:line="240" w:lineRule="auto"/>
      </w:pPr>
      <w:r>
        <w:separator/>
      </w:r>
    </w:p>
  </w:endnote>
  <w:endnote w:type="continuationSeparator" w:id="0">
    <w:p w:rsidR="00764796" w:rsidRDefault="00764796" w:rsidP="0043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7C" w:rsidRDefault="00764796" w:rsidP="004F291C">
    <w:pPr>
      <w:pStyle w:val="Pidipa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22.95pt;margin-top:16.2pt;width:115.2pt;height:44.4pt;z-index:4;mso-position-horizontal-relative:text;mso-position-vertical-relative:text">
          <v:imagedata r:id="rId1" o:title="logo"/>
          <w10:wrap type="square"/>
        </v:shape>
      </w:pict>
    </w:r>
    <w:r w:rsidR="007D637C">
      <w:t xml:space="preserve">                                                                                                         </w:t>
    </w:r>
  </w:p>
  <w:p w:rsidR="007D637C" w:rsidRDefault="00764796" w:rsidP="00841060">
    <w:pPr>
      <w:pStyle w:val="Pidipagina"/>
      <w:tabs>
        <w:tab w:val="left" w:pos="3686"/>
      </w:tabs>
    </w:pPr>
    <w:r>
      <w:rPr>
        <w:noProof/>
      </w:rPr>
      <w:pict>
        <v:shape id="_x0000_s2059" type="#_x0000_t75" style="position:absolute;margin-left:142.1pt;margin-top:12.6pt;width:124.2pt;height:36.6pt;z-index:5;mso-position-horizontal-relative:text;mso-position-vertical-relative:text">
          <v:imagedata r:id="rId2" o:title="cciaa Napoli"/>
          <w10:wrap type="square"/>
        </v:shape>
      </w:pict>
    </w:r>
    <w:r>
      <w:rPr>
        <w:noProof/>
        <w:lang w:val="it-IT" w:eastAsia="it-IT"/>
      </w:rPr>
      <w:pict>
        <v:shape id="Immagine 7" o:spid="_x0000_s2051" type="#_x0000_t75" alt="logo_ce-it-rvb-hr.jpg" style="position:absolute;margin-left:413.2pt;margin-top:7.8pt;width:71.45pt;height:49.25pt;z-index:-2;visibility:visible" wrapcoords="-177 0 -177 21343 21600 21343 21600 0 -177 0">
          <v:imagedata r:id="rId3" o:title=""/>
          <w10:wrap type="tight"/>
        </v:shape>
      </w:pict>
    </w:r>
    <w:r>
      <w:rPr>
        <w:noProof/>
        <w:lang w:val="it-IT" w:eastAsia="it-IT"/>
      </w:rPr>
      <w:pict>
        <v:shape id="Immagine 3" o:spid="_x0000_s2052" type="#_x0000_t75" alt="https://photos-6.dropbox.com/t/2/AABveBV7dkrTdm2YhZiGtPt0GPDFHmbff9yt7lX7TU_5kQ/12/560878134/png/32x32/3/1462968000/0/2/Logo-NET-IT.psd/EICfxb8EGK0DIAIoAg/dAWkOW4OEN9kC-8q58h2C6I2zNRCMh1sOd0DV9kWNDo?size_mode=3&amp;size=800x600" style="position:absolute;margin-left:300.65pt;margin-top:3pt;width:72.65pt;height:54.25pt;z-index:-1;visibility:visible" wrapcoords="-188 0 -188 21349 21600 21349 21600 0 -188 0">
          <v:imagedata r:id="rId4" o:title=""/>
          <w10:wrap type="tight"/>
        </v:shape>
      </w:pict>
    </w:r>
    <w:r>
      <w:rPr>
        <w:noProof/>
        <w:lang w:val="it-IT" w:eastAsia="it-IT"/>
      </w:rPr>
      <w:pict>
        <v:shape id="Immagine 5" o:spid="_x0000_s2053" type="#_x0000_t75" alt="logo_ce-it-rvb-hr" style="position:absolute;margin-left:344.3pt;margin-top:786.35pt;width:74.3pt;height:51.35pt;z-index:-3;visibility:visible">
          <v:imagedata r:id="rId3" o:title=""/>
        </v:shape>
      </w:pict>
    </w:r>
    <w:r>
      <w:rPr>
        <w:noProof/>
        <w:lang w:val="it-IT" w:eastAsia="it-IT"/>
      </w:rPr>
      <w:pict>
        <v:shape id="_x0000_s2054" type="#_x0000_t75" style="position:absolute;margin-left:53.5pt;margin-top:766.9pt;width:525.2pt;height:19.45pt;z-index:3;visibility:visible">
          <v:imagedata r:id="rId5" o:title=""/>
        </v:shape>
      </w:pict>
    </w:r>
    <w:r>
      <w:rPr>
        <w:noProof/>
        <w:lang w:val="it-IT" w:eastAsia="it-IT"/>
      </w:rPr>
      <w:pict>
        <v:shape id="Immagine 6" o:spid="_x0000_s2055" type="#_x0000_t75" style="position:absolute;margin-left:53.5pt;margin-top:766.9pt;width:525.2pt;height:19.45pt;z-index:2;visibility:visible">
          <v:imagedata r:id="rId5" o:title=""/>
        </v:shape>
      </w:pict>
    </w:r>
    <w:r w:rsidR="007D637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96" w:rsidRDefault="00764796" w:rsidP="00433B7F">
      <w:pPr>
        <w:spacing w:after="0" w:line="240" w:lineRule="auto"/>
      </w:pPr>
      <w:r>
        <w:separator/>
      </w:r>
    </w:p>
  </w:footnote>
  <w:footnote w:type="continuationSeparator" w:id="0">
    <w:p w:rsidR="00764796" w:rsidRDefault="00764796" w:rsidP="0043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7C" w:rsidRDefault="00764796" w:rsidP="00186BAC">
    <w:pPr>
      <w:pStyle w:val="Intestazione"/>
      <w:ind w:left="-1080"/>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2049" type="#_x0000_t75" style="position:absolute;left:0;text-align:left;margin-left:-56.85pt;margin-top:0;width:647.6pt;height:166.35pt;z-index:1;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
        <w:i w:val="0"/>
        <w:color w:val="FFFFFF"/>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sz w:val="20"/>
      </w:rPr>
    </w:lvl>
  </w:abstractNum>
  <w:abstractNum w:abstractNumId="2" w15:restartNumberingAfterBreak="0">
    <w:nsid w:val="022213BB"/>
    <w:multiLevelType w:val="hybridMultilevel"/>
    <w:tmpl w:val="3042BD8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30309"/>
    <w:multiLevelType w:val="hybridMultilevel"/>
    <w:tmpl w:val="5AA4B92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20100"/>
    <w:multiLevelType w:val="hybridMultilevel"/>
    <w:tmpl w:val="E43E9C52"/>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4CE618D"/>
    <w:multiLevelType w:val="hybridMultilevel"/>
    <w:tmpl w:val="723849C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E7D71"/>
    <w:multiLevelType w:val="hybridMultilevel"/>
    <w:tmpl w:val="894814B2"/>
    <w:lvl w:ilvl="0" w:tplc="30602608">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7" w15:restartNumberingAfterBreak="0">
    <w:nsid w:val="19C551EA"/>
    <w:multiLevelType w:val="hybridMultilevel"/>
    <w:tmpl w:val="5C7A31BE"/>
    <w:lvl w:ilvl="0" w:tplc="480EAED6">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7082"/>
    <w:multiLevelType w:val="hybridMultilevel"/>
    <w:tmpl w:val="D9CE618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929D2"/>
    <w:multiLevelType w:val="hybridMultilevel"/>
    <w:tmpl w:val="52A84D58"/>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3B57DCA"/>
    <w:multiLevelType w:val="hybridMultilevel"/>
    <w:tmpl w:val="CC0EE656"/>
    <w:lvl w:ilvl="0" w:tplc="0809000F">
      <w:start w:val="1"/>
      <w:numFmt w:val="decimal"/>
      <w:lvlText w:val="%1."/>
      <w:lvlJc w:val="left"/>
      <w:pPr>
        <w:ind w:left="720" w:hanging="360"/>
      </w:pPr>
      <w:rPr>
        <w:b/>
        <w:i w:val="0"/>
      </w:rPr>
    </w:lvl>
    <w:lvl w:ilvl="1" w:tplc="7A34B8EA" w:tentative="1">
      <w:start w:val="1"/>
      <w:numFmt w:val="lowerLetter"/>
      <w:lvlText w:val="%2."/>
      <w:lvlJc w:val="left"/>
      <w:pPr>
        <w:ind w:left="1440" w:hanging="360"/>
      </w:pPr>
    </w:lvl>
    <w:lvl w:ilvl="2" w:tplc="6346DA0E" w:tentative="1">
      <w:start w:val="1"/>
      <w:numFmt w:val="lowerRoman"/>
      <w:lvlText w:val="%3."/>
      <w:lvlJc w:val="right"/>
      <w:pPr>
        <w:ind w:left="2160" w:hanging="180"/>
      </w:pPr>
    </w:lvl>
    <w:lvl w:ilvl="3" w:tplc="DFE6F3FC" w:tentative="1">
      <w:start w:val="1"/>
      <w:numFmt w:val="decimal"/>
      <w:lvlText w:val="%4."/>
      <w:lvlJc w:val="left"/>
      <w:pPr>
        <w:ind w:left="2880" w:hanging="360"/>
      </w:pPr>
    </w:lvl>
    <w:lvl w:ilvl="4" w:tplc="BBF2D928" w:tentative="1">
      <w:start w:val="1"/>
      <w:numFmt w:val="lowerLetter"/>
      <w:lvlText w:val="%5."/>
      <w:lvlJc w:val="left"/>
      <w:pPr>
        <w:ind w:left="3600" w:hanging="360"/>
      </w:pPr>
    </w:lvl>
    <w:lvl w:ilvl="5" w:tplc="6456B148" w:tentative="1">
      <w:start w:val="1"/>
      <w:numFmt w:val="lowerRoman"/>
      <w:lvlText w:val="%6."/>
      <w:lvlJc w:val="right"/>
      <w:pPr>
        <w:ind w:left="4320" w:hanging="180"/>
      </w:pPr>
    </w:lvl>
    <w:lvl w:ilvl="6" w:tplc="A5C63BDA" w:tentative="1">
      <w:start w:val="1"/>
      <w:numFmt w:val="decimal"/>
      <w:lvlText w:val="%7."/>
      <w:lvlJc w:val="left"/>
      <w:pPr>
        <w:ind w:left="5040" w:hanging="360"/>
      </w:pPr>
    </w:lvl>
    <w:lvl w:ilvl="7" w:tplc="6B5E7DB2" w:tentative="1">
      <w:start w:val="1"/>
      <w:numFmt w:val="lowerLetter"/>
      <w:lvlText w:val="%8."/>
      <w:lvlJc w:val="left"/>
      <w:pPr>
        <w:ind w:left="5760" w:hanging="360"/>
      </w:pPr>
    </w:lvl>
    <w:lvl w:ilvl="8" w:tplc="76AE5E76" w:tentative="1">
      <w:start w:val="1"/>
      <w:numFmt w:val="lowerRoman"/>
      <w:lvlText w:val="%9."/>
      <w:lvlJc w:val="right"/>
      <w:pPr>
        <w:ind w:left="6480" w:hanging="180"/>
      </w:pPr>
    </w:lvl>
  </w:abstractNum>
  <w:abstractNum w:abstractNumId="11" w15:restartNumberingAfterBreak="0">
    <w:nsid w:val="26BE7AF7"/>
    <w:multiLevelType w:val="hybridMultilevel"/>
    <w:tmpl w:val="42B6B08A"/>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70F11E4"/>
    <w:multiLevelType w:val="hybridMultilevel"/>
    <w:tmpl w:val="F2FC36B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42753"/>
    <w:multiLevelType w:val="hybridMultilevel"/>
    <w:tmpl w:val="950A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15527"/>
    <w:multiLevelType w:val="hybridMultilevel"/>
    <w:tmpl w:val="BA781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3E5419"/>
    <w:multiLevelType w:val="hybridMultilevel"/>
    <w:tmpl w:val="4D669C88"/>
    <w:lvl w:ilvl="0" w:tplc="518E161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3BB54516"/>
    <w:multiLevelType w:val="hybridMultilevel"/>
    <w:tmpl w:val="C0782D2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7021F3"/>
    <w:multiLevelType w:val="hybridMultilevel"/>
    <w:tmpl w:val="CFD834E2"/>
    <w:lvl w:ilvl="0" w:tplc="322C3604">
      <w:start w:val="1"/>
      <w:numFmt w:val="decimal"/>
      <w:pStyle w:val="Numbering"/>
      <w:lvlText w:val="%1."/>
      <w:lvlJc w:val="left"/>
      <w:pPr>
        <w:ind w:left="360" w:hanging="360"/>
      </w:pPr>
      <w:rPr>
        <w:rFonts w:cs="Times New Roman" w:hint="default"/>
        <w:b w:val="0"/>
        <w:i w:val="0"/>
        <w:sz w:val="22"/>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3E395BB0"/>
    <w:multiLevelType w:val="hybridMultilevel"/>
    <w:tmpl w:val="283CCDCE"/>
    <w:lvl w:ilvl="0" w:tplc="E0B88A52">
      <w:start w:val="1"/>
      <w:numFmt w:val="upperLetter"/>
      <w:lvlText w:val="%1."/>
      <w:lvlJc w:val="left"/>
      <w:pPr>
        <w:ind w:left="644" w:hanging="360"/>
      </w:pPr>
      <w:rPr>
        <w:rFonts w:cs="Times New Roman" w:hint="default"/>
        <w:b w:val="0"/>
        <w:sz w:val="32"/>
        <w:szCs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EA3351C"/>
    <w:multiLevelType w:val="hybridMultilevel"/>
    <w:tmpl w:val="4D669C88"/>
    <w:lvl w:ilvl="0" w:tplc="518E161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15:restartNumberingAfterBreak="0">
    <w:nsid w:val="43EF588A"/>
    <w:multiLevelType w:val="hybridMultilevel"/>
    <w:tmpl w:val="BB66E7B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52F5B46"/>
    <w:multiLevelType w:val="hybridMultilevel"/>
    <w:tmpl w:val="B57E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30E3"/>
    <w:multiLevelType w:val="hybridMultilevel"/>
    <w:tmpl w:val="D70EC2A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A4058"/>
    <w:multiLevelType w:val="hybridMultilevel"/>
    <w:tmpl w:val="8C60A9A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F0D5B6B"/>
    <w:multiLevelType w:val="hybridMultilevel"/>
    <w:tmpl w:val="B8A650AA"/>
    <w:lvl w:ilvl="0" w:tplc="0809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58131B"/>
    <w:multiLevelType w:val="hybridMultilevel"/>
    <w:tmpl w:val="C0783476"/>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508373D3"/>
    <w:multiLevelType w:val="hybridMultilevel"/>
    <w:tmpl w:val="920A2728"/>
    <w:lvl w:ilvl="0" w:tplc="0809000F">
      <w:start w:val="1"/>
      <w:numFmt w:val="decimal"/>
      <w:lvlText w:val="%1."/>
      <w:lvlJc w:val="left"/>
      <w:pPr>
        <w:ind w:left="360" w:hanging="360"/>
      </w:pPr>
      <w:rPr>
        <w:b/>
        <w:i w:val="0"/>
      </w:rPr>
    </w:lvl>
    <w:lvl w:ilvl="1" w:tplc="7A34B8EA">
      <w:start w:val="1"/>
      <w:numFmt w:val="lowerLetter"/>
      <w:lvlText w:val="%2."/>
      <w:lvlJc w:val="left"/>
      <w:pPr>
        <w:ind w:left="1080" w:hanging="360"/>
      </w:pPr>
    </w:lvl>
    <w:lvl w:ilvl="2" w:tplc="6346DA0E" w:tentative="1">
      <w:start w:val="1"/>
      <w:numFmt w:val="lowerRoman"/>
      <w:lvlText w:val="%3."/>
      <w:lvlJc w:val="right"/>
      <w:pPr>
        <w:ind w:left="1800" w:hanging="180"/>
      </w:pPr>
    </w:lvl>
    <w:lvl w:ilvl="3" w:tplc="DFE6F3FC" w:tentative="1">
      <w:start w:val="1"/>
      <w:numFmt w:val="decimal"/>
      <w:lvlText w:val="%4."/>
      <w:lvlJc w:val="left"/>
      <w:pPr>
        <w:ind w:left="2520" w:hanging="360"/>
      </w:pPr>
    </w:lvl>
    <w:lvl w:ilvl="4" w:tplc="BBF2D928" w:tentative="1">
      <w:start w:val="1"/>
      <w:numFmt w:val="lowerLetter"/>
      <w:lvlText w:val="%5."/>
      <w:lvlJc w:val="left"/>
      <w:pPr>
        <w:ind w:left="3240" w:hanging="360"/>
      </w:pPr>
    </w:lvl>
    <w:lvl w:ilvl="5" w:tplc="6456B148" w:tentative="1">
      <w:start w:val="1"/>
      <w:numFmt w:val="lowerRoman"/>
      <w:lvlText w:val="%6."/>
      <w:lvlJc w:val="right"/>
      <w:pPr>
        <w:ind w:left="3960" w:hanging="180"/>
      </w:pPr>
    </w:lvl>
    <w:lvl w:ilvl="6" w:tplc="A5C63BDA" w:tentative="1">
      <w:start w:val="1"/>
      <w:numFmt w:val="decimal"/>
      <w:lvlText w:val="%7."/>
      <w:lvlJc w:val="left"/>
      <w:pPr>
        <w:ind w:left="4680" w:hanging="360"/>
      </w:pPr>
    </w:lvl>
    <w:lvl w:ilvl="7" w:tplc="6B5E7DB2" w:tentative="1">
      <w:start w:val="1"/>
      <w:numFmt w:val="lowerLetter"/>
      <w:lvlText w:val="%8."/>
      <w:lvlJc w:val="left"/>
      <w:pPr>
        <w:ind w:left="5400" w:hanging="360"/>
      </w:pPr>
    </w:lvl>
    <w:lvl w:ilvl="8" w:tplc="76AE5E76" w:tentative="1">
      <w:start w:val="1"/>
      <w:numFmt w:val="lowerRoman"/>
      <w:lvlText w:val="%9."/>
      <w:lvlJc w:val="right"/>
      <w:pPr>
        <w:ind w:left="6120" w:hanging="180"/>
      </w:pPr>
    </w:lvl>
  </w:abstractNum>
  <w:abstractNum w:abstractNumId="27" w15:restartNumberingAfterBreak="0">
    <w:nsid w:val="509B0B9B"/>
    <w:multiLevelType w:val="hybridMultilevel"/>
    <w:tmpl w:val="CA7A40F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37344"/>
    <w:multiLevelType w:val="hybridMultilevel"/>
    <w:tmpl w:val="70EA5E68"/>
    <w:lvl w:ilvl="0" w:tplc="D4E4C98C">
      <w:start w:val="3"/>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FF5062A"/>
    <w:multiLevelType w:val="hybridMultilevel"/>
    <w:tmpl w:val="46860D5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709F474F"/>
    <w:multiLevelType w:val="hybridMultilevel"/>
    <w:tmpl w:val="F0A47964"/>
    <w:lvl w:ilvl="0" w:tplc="0F6E7256">
      <w:start w:val="3"/>
      <w:numFmt w:val="decimal"/>
      <w:lvlText w:val="%1."/>
      <w:lvlJc w:val="left"/>
      <w:pPr>
        <w:ind w:left="360" w:hanging="360"/>
      </w:pPr>
      <w:rPr>
        <w:rFonts w:cs="Times New Roman" w:hint="default"/>
      </w:rPr>
    </w:lvl>
    <w:lvl w:ilvl="1" w:tplc="08090019" w:tentative="1">
      <w:start w:val="1"/>
      <w:numFmt w:val="lowerLetter"/>
      <w:lvlText w:val="%2."/>
      <w:lvlJc w:val="left"/>
      <w:pPr>
        <w:ind w:left="1156" w:hanging="360"/>
      </w:pPr>
      <w:rPr>
        <w:rFonts w:cs="Times New Roman"/>
      </w:rPr>
    </w:lvl>
    <w:lvl w:ilvl="2" w:tplc="0809001B" w:tentative="1">
      <w:start w:val="1"/>
      <w:numFmt w:val="lowerRoman"/>
      <w:lvlText w:val="%3."/>
      <w:lvlJc w:val="right"/>
      <w:pPr>
        <w:ind w:left="1876" w:hanging="180"/>
      </w:pPr>
      <w:rPr>
        <w:rFonts w:cs="Times New Roman"/>
      </w:rPr>
    </w:lvl>
    <w:lvl w:ilvl="3" w:tplc="0809000F" w:tentative="1">
      <w:start w:val="1"/>
      <w:numFmt w:val="decimal"/>
      <w:lvlText w:val="%4."/>
      <w:lvlJc w:val="left"/>
      <w:pPr>
        <w:ind w:left="2596" w:hanging="360"/>
      </w:pPr>
      <w:rPr>
        <w:rFonts w:cs="Times New Roman"/>
      </w:rPr>
    </w:lvl>
    <w:lvl w:ilvl="4" w:tplc="08090019" w:tentative="1">
      <w:start w:val="1"/>
      <w:numFmt w:val="lowerLetter"/>
      <w:lvlText w:val="%5."/>
      <w:lvlJc w:val="left"/>
      <w:pPr>
        <w:ind w:left="3316" w:hanging="360"/>
      </w:pPr>
      <w:rPr>
        <w:rFonts w:cs="Times New Roman"/>
      </w:rPr>
    </w:lvl>
    <w:lvl w:ilvl="5" w:tplc="0809001B" w:tentative="1">
      <w:start w:val="1"/>
      <w:numFmt w:val="lowerRoman"/>
      <w:lvlText w:val="%6."/>
      <w:lvlJc w:val="right"/>
      <w:pPr>
        <w:ind w:left="4036" w:hanging="180"/>
      </w:pPr>
      <w:rPr>
        <w:rFonts w:cs="Times New Roman"/>
      </w:rPr>
    </w:lvl>
    <w:lvl w:ilvl="6" w:tplc="0809000F" w:tentative="1">
      <w:start w:val="1"/>
      <w:numFmt w:val="decimal"/>
      <w:lvlText w:val="%7."/>
      <w:lvlJc w:val="left"/>
      <w:pPr>
        <w:ind w:left="4756" w:hanging="360"/>
      </w:pPr>
      <w:rPr>
        <w:rFonts w:cs="Times New Roman"/>
      </w:rPr>
    </w:lvl>
    <w:lvl w:ilvl="7" w:tplc="08090019" w:tentative="1">
      <w:start w:val="1"/>
      <w:numFmt w:val="lowerLetter"/>
      <w:lvlText w:val="%8."/>
      <w:lvlJc w:val="left"/>
      <w:pPr>
        <w:ind w:left="5476" w:hanging="360"/>
      </w:pPr>
      <w:rPr>
        <w:rFonts w:cs="Times New Roman"/>
      </w:rPr>
    </w:lvl>
    <w:lvl w:ilvl="8" w:tplc="0809001B" w:tentative="1">
      <w:start w:val="1"/>
      <w:numFmt w:val="lowerRoman"/>
      <w:lvlText w:val="%9."/>
      <w:lvlJc w:val="right"/>
      <w:pPr>
        <w:ind w:left="6196" w:hanging="180"/>
      </w:pPr>
      <w:rPr>
        <w:rFonts w:cs="Times New Roman"/>
      </w:rPr>
    </w:lvl>
  </w:abstractNum>
  <w:abstractNum w:abstractNumId="31" w15:restartNumberingAfterBreak="0">
    <w:nsid w:val="732D5255"/>
    <w:multiLevelType w:val="hybridMultilevel"/>
    <w:tmpl w:val="C14AAB7E"/>
    <w:lvl w:ilvl="0" w:tplc="E19CE10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2" w15:restartNumberingAfterBreak="0">
    <w:nsid w:val="736111B8"/>
    <w:multiLevelType w:val="hybridMultilevel"/>
    <w:tmpl w:val="46860D5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6"/>
  </w:num>
  <w:num w:numId="2">
    <w:abstractNumId w:val="19"/>
  </w:num>
  <w:num w:numId="3">
    <w:abstractNumId w:val="31"/>
  </w:num>
  <w:num w:numId="4">
    <w:abstractNumId w:val="28"/>
  </w:num>
  <w:num w:numId="5">
    <w:abstractNumId w:val="23"/>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29"/>
  </w:num>
  <w:num w:numId="12">
    <w:abstractNumId w:val="32"/>
  </w:num>
  <w:num w:numId="13">
    <w:abstractNumId w:val="30"/>
  </w:num>
  <w:num w:numId="14">
    <w:abstractNumId w:val="9"/>
  </w:num>
  <w:num w:numId="15">
    <w:abstractNumId w:val="17"/>
  </w:num>
  <w:num w:numId="16">
    <w:abstractNumId w:val="20"/>
  </w:num>
  <w:num w:numId="17">
    <w:abstractNumId w:val="14"/>
  </w:num>
  <w:num w:numId="18">
    <w:abstractNumId w:val="10"/>
  </w:num>
  <w:num w:numId="19">
    <w:abstractNumId w:val="26"/>
  </w:num>
  <w:num w:numId="20">
    <w:abstractNumId w:val="0"/>
  </w:num>
  <w:num w:numId="21">
    <w:abstractNumId w:val="1"/>
  </w:num>
  <w:num w:numId="22">
    <w:abstractNumId w:val="8"/>
  </w:num>
  <w:num w:numId="23">
    <w:abstractNumId w:val="5"/>
  </w:num>
  <w:num w:numId="24">
    <w:abstractNumId w:val="24"/>
  </w:num>
  <w:num w:numId="25">
    <w:abstractNumId w:val="2"/>
  </w:num>
  <w:num w:numId="26">
    <w:abstractNumId w:val="12"/>
  </w:num>
  <w:num w:numId="27">
    <w:abstractNumId w:val="21"/>
  </w:num>
  <w:num w:numId="28">
    <w:abstractNumId w:val="27"/>
  </w:num>
  <w:num w:numId="29">
    <w:abstractNumId w:val="3"/>
  </w:num>
  <w:num w:numId="30">
    <w:abstractNumId w:val="7"/>
  </w:num>
  <w:num w:numId="31">
    <w:abstractNumId w:val="13"/>
  </w:num>
  <w:num w:numId="32">
    <w:abstractNumId w:val="22"/>
  </w:num>
  <w:num w:numId="3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1304"/>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1F5E4D"/>
    <w:rsid w:val="00006BCA"/>
    <w:rsid w:val="000110E0"/>
    <w:rsid w:val="00011C94"/>
    <w:rsid w:val="00016216"/>
    <w:rsid w:val="000245F3"/>
    <w:rsid w:val="000262A5"/>
    <w:rsid w:val="0003230B"/>
    <w:rsid w:val="000332F4"/>
    <w:rsid w:val="00034156"/>
    <w:rsid w:val="0004263A"/>
    <w:rsid w:val="000427C0"/>
    <w:rsid w:val="00047BAC"/>
    <w:rsid w:val="00047FB8"/>
    <w:rsid w:val="00051712"/>
    <w:rsid w:val="00055B29"/>
    <w:rsid w:val="00055DC2"/>
    <w:rsid w:val="00061057"/>
    <w:rsid w:val="00076561"/>
    <w:rsid w:val="00083D2B"/>
    <w:rsid w:val="00084E37"/>
    <w:rsid w:val="00087187"/>
    <w:rsid w:val="000924D3"/>
    <w:rsid w:val="00093C2F"/>
    <w:rsid w:val="000974FE"/>
    <w:rsid w:val="000A0620"/>
    <w:rsid w:val="000A2789"/>
    <w:rsid w:val="000A516E"/>
    <w:rsid w:val="000B23B1"/>
    <w:rsid w:val="000C7FD5"/>
    <w:rsid w:val="000D53B8"/>
    <w:rsid w:val="000D6474"/>
    <w:rsid w:val="000E0B5A"/>
    <w:rsid w:val="000E2BDB"/>
    <w:rsid w:val="000E63B9"/>
    <w:rsid w:val="000F02CE"/>
    <w:rsid w:val="000F58C3"/>
    <w:rsid w:val="00100D3E"/>
    <w:rsid w:val="001061CB"/>
    <w:rsid w:val="00110B18"/>
    <w:rsid w:val="00112250"/>
    <w:rsid w:val="00112C80"/>
    <w:rsid w:val="00113E78"/>
    <w:rsid w:val="00117DF3"/>
    <w:rsid w:val="001226A1"/>
    <w:rsid w:val="00122745"/>
    <w:rsid w:val="00123D68"/>
    <w:rsid w:val="00124FCD"/>
    <w:rsid w:val="00125362"/>
    <w:rsid w:val="001275D4"/>
    <w:rsid w:val="001355EF"/>
    <w:rsid w:val="00137FBB"/>
    <w:rsid w:val="00141AEE"/>
    <w:rsid w:val="0014611F"/>
    <w:rsid w:val="0014734B"/>
    <w:rsid w:val="001614B7"/>
    <w:rsid w:val="00165AB0"/>
    <w:rsid w:val="00171FDF"/>
    <w:rsid w:val="00174B93"/>
    <w:rsid w:val="0018124E"/>
    <w:rsid w:val="00181865"/>
    <w:rsid w:val="00186BAC"/>
    <w:rsid w:val="00191A68"/>
    <w:rsid w:val="0019362F"/>
    <w:rsid w:val="001947FB"/>
    <w:rsid w:val="00195211"/>
    <w:rsid w:val="001A183F"/>
    <w:rsid w:val="001A5B14"/>
    <w:rsid w:val="001B2BA3"/>
    <w:rsid w:val="001B71BB"/>
    <w:rsid w:val="001D1873"/>
    <w:rsid w:val="001E1272"/>
    <w:rsid w:val="001E51A8"/>
    <w:rsid w:val="001E5EA9"/>
    <w:rsid w:val="001F5E4D"/>
    <w:rsid w:val="00202D7B"/>
    <w:rsid w:val="00205ECB"/>
    <w:rsid w:val="00213088"/>
    <w:rsid w:val="00214748"/>
    <w:rsid w:val="0021644E"/>
    <w:rsid w:val="00217356"/>
    <w:rsid w:val="00220D13"/>
    <w:rsid w:val="00224FA8"/>
    <w:rsid w:val="00225132"/>
    <w:rsid w:val="00231BC8"/>
    <w:rsid w:val="002352CA"/>
    <w:rsid w:val="00236213"/>
    <w:rsid w:val="00240D2F"/>
    <w:rsid w:val="00242084"/>
    <w:rsid w:val="00244D9D"/>
    <w:rsid w:val="00245737"/>
    <w:rsid w:val="00247657"/>
    <w:rsid w:val="00255708"/>
    <w:rsid w:val="002615B7"/>
    <w:rsid w:val="00271BB0"/>
    <w:rsid w:val="00271EC1"/>
    <w:rsid w:val="00273B97"/>
    <w:rsid w:val="00274DE3"/>
    <w:rsid w:val="002757F8"/>
    <w:rsid w:val="002763C8"/>
    <w:rsid w:val="00285F1E"/>
    <w:rsid w:val="00292A71"/>
    <w:rsid w:val="002B1249"/>
    <w:rsid w:val="002B201A"/>
    <w:rsid w:val="002C3F45"/>
    <w:rsid w:val="002C4672"/>
    <w:rsid w:val="002C7022"/>
    <w:rsid w:val="002C784E"/>
    <w:rsid w:val="002D11FC"/>
    <w:rsid w:val="002E30B6"/>
    <w:rsid w:val="002E4148"/>
    <w:rsid w:val="002E4A89"/>
    <w:rsid w:val="002E5D02"/>
    <w:rsid w:val="002E6C14"/>
    <w:rsid w:val="002F121A"/>
    <w:rsid w:val="002F2581"/>
    <w:rsid w:val="00300A59"/>
    <w:rsid w:val="0030379E"/>
    <w:rsid w:val="003053E4"/>
    <w:rsid w:val="00312BB9"/>
    <w:rsid w:val="0031376D"/>
    <w:rsid w:val="00313DFF"/>
    <w:rsid w:val="00315509"/>
    <w:rsid w:val="0032230D"/>
    <w:rsid w:val="003338E8"/>
    <w:rsid w:val="003355F6"/>
    <w:rsid w:val="00336706"/>
    <w:rsid w:val="00351F61"/>
    <w:rsid w:val="00352ACC"/>
    <w:rsid w:val="00352DC2"/>
    <w:rsid w:val="0035505C"/>
    <w:rsid w:val="0035684E"/>
    <w:rsid w:val="0036129C"/>
    <w:rsid w:val="0036173B"/>
    <w:rsid w:val="00362AB3"/>
    <w:rsid w:val="0036336F"/>
    <w:rsid w:val="00367816"/>
    <w:rsid w:val="00372F8D"/>
    <w:rsid w:val="00377A00"/>
    <w:rsid w:val="00377B59"/>
    <w:rsid w:val="003841CB"/>
    <w:rsid w:val="00391E26"/>
    <w:rsid w:val="0039671C"/>
    <w:rsid w:val="0039686A"/>
    <w:rsid w:val="003A2890"/>
    <w:rsid w:val="003A2D1F"/>
    <w:rsid w:val="003B02D3"/>
    <w:rsid w:val="003B354D"/>
    <w:rsid w:val="003B3D6F"/>
    <w:rsid w:val="003B3DB5"/>
    <w:rsid w:val="003C3142"/>
    <w:rsid w:val="003C6A9A"/>
    <w:rsid w:val="003C77CE"/>
    <w:rsid w:val="003D0E13"/>
    <w:rsid w:val="003D24C6"/>
    <w:rsid w:val="003D44A4"/>
    <w:rsid w:val="003D5476"/>
    <w:rsid w:val="003D790E"/>
    <w:rsid w:val="003D7990"/>
    <w:rsid w:val="003D7E4B"/>
    <w:rsid w:val="003E1E78"/>
    <w:rsid w:val="003E291C"/>
    <w:rsid w:val="003E48CB"/>
    <w:rsid w:val="003E4FAA"/>
    <w:rsid w:val="003F1F29"/>
    <w:rsid w:val="003F5D22"/>
    <w:rsid w:val="003F6C0D"/>
    <w:rsid w:val="00403170"/>
    <w:rsid w:val="00405838"/>
    <w:rsid w:val="004259A9"/>
    <w:rsid w:val="004272BD"/>
    <w:rsid w:val="00430743"/>
    <w:rsid w:val="00431D4C"/>
    <w:rsid w:val="00433931"/>
    <w:rsid w:val="00433B7F"/>
    <w:rsid w:val="004428A7"/>
    <w:rsid w:val="00446C55"/>
    <w:rsid w:val="004518DE"/>
    <w:rsid w:val="00455711"/>
    <w:rsid w:val="004577AC"/>
    <w:rsid w:val="0046422A"/>
    <w:rsid w:val="00470914"/>
    <w:rsid w:val="004709C7"/>
    <w:rsid w:val="004723EB"/>
    <w:rsid w:val="00473CC7"/>
    <w:rsid w:val="00476B2C"/>
    <w:rsid w:val="00477DD6"/>
    <w:rsid w:val="00482325"/>
    <w:rsid w:val="00483680"/>
    <w:rsid w:val="00484557"/>
    <w:rsid w:val="00484E0A"/>
    <w:rsid w:val="00494B01"/>
    <w:rsid w:val="0049771E"/>
    <w:rsid w:val="004A1268"/>
    <w:rsid w:val="004A2D84"/>
    <w:rsid w:val="004A36DB"/>
    <w:rsid w:val="004B2B30"/>
    <w:rsid w:val="004B337B"/>
    <w:rsid w:val="004B4E8B"/>
    <w:rsid w:val="004B7581"/>
    <w:rsid w:val="004C2BB4"/>
    <w:rsid w:val="004C3809"/>
    <w:rsid w:val="004C39A4"/>
    <w:rsid w:val="004C4805"/>
    <w:rsid w:val="004C5A50"/>
    <w:rsid w:val="004D30F6"/>
    <w:rsid w:val="004E1FA3"/>
    <w:rsid w:val="004F07CC"/>
    <w:rsid w:val="004F0B18"/>
    <w:rsid w:val="004F10DA"/>
    <w:rsid w:val="004F291C"/>
    <w:rsid w:val="004F34FD"/>
    <w:rsid w:val="004F71B7"/>
    <w:rsid w:val="0050238B"/>
    <w:rsid w:val="00507D37"/>
    <w:rsid w:val="005110B2"/>
    <w:rsid w:val="005114F1"/>
    <w:rsid w:val="00516251"/>
    <w:rsid w:val="00520FFF"/>
    <w:rsid w:val="00524CD4"/>
    <w:rsid w:val="005303DE"/>
    <w:rsid w:val="00532719"/>
    <w:rsid w:val="005367B4"/>
    <w:rsid w:val="00540179"/>
    <w:rsid w:val="005418F2"/>
    <w:rsid w:val="005434A1"/>
    <w:rsid w:val="00547059"/>
    <w:rsid w:val="005544D9"/>
    <w:rsid w:val="00563C58"/>
    <w:rsid w:val="00565DD3"/>
    <w:rsid w:val="005732CE"/>
    <w:rsid w:val="00574635"/>
    <w:rsid w:val="0059027F"/>
    <w:rsid w:val="00593351"/>
    <w:rsid w:val="00593F94"/>
    <w:rsid w:val="00594A3C"/>
    <w:rsid w:val="005A16E3"/>
    <w:rsid w:val="005A2BB0"/>
    <w:rsid w:val="005A2DAE"/>
    <w:rsid w:val="005A66F9"/>
    <w:rsid w:val="005B4BED"/>
    <w:rsid w:val="005C1F3D"/>
    <w:rsid w:val="005C73D0"/>
    <w:rsid w:val="005C7E83"/>
    <w:rsid w:val="005D1C58"/>
    <w:rsid w:val="005D7907"/>
    <w:rsid w:val="005E079C"/>
    <w:rsid w:val="005E3ADA"/>
    <w:rsid w:val="005E513C"/>
    <w:rsid w:val="005F2301"/>
    <w:rsid w:val="005F3722"/>
    <w:rsid w:val="006054CB"/>
    <w:rsid w:val="00611593"/>
    <w:rsid w:val="006115D6"/>
    <w:rsid w:val="006157E1"/>
    <w:rsid w:val="0062172C"/>
    <w:rsid w:val="00626DAA"/>
    <w:rsid w:val="00627951"/>
    <w:rsid w:val="0063531F"/>
    <w:rsid w:val="00636021"/>
    <w:rsid w:val="0064067A"/>
    <w:rsid w:val="00640DA2"/>
    <w:rsid w:val="00646AEE"/>
    <w:rsid w:val="00652895"/>
    <w:rsid w:val="00655328"/>
    <w:rsid w:val="0065543D"/>
    <w:rsid w:val="0065712E"/>
    <w:rsid w:val="00657E80"/>
    <w:rsid w:val="00664A30"/>
    <w:rsid w:val="00666B75"/>
    <w:rsid w:val="0066768C"/>
    <w:rsid w:val="00667C0E"/>
    <w:rsid w:val="006706B2"/>
    <w:rsid w:val="00671113"/>
    <w:rsid w:val="00677F54"/>
    <w:rsid w:val="0068226D"/>
    <w:rsid w:val="006825CA"/>
    <w:rsid w:val="006B3D80"/>
    <w:rsid w:val="006B4F38"/>
    <w:rsid w:val="006D07E9"/>
    <w:rsid w:val="006D43F0"/>
    <w:rsid w:val="006E3701"/>
    <w:rsid w:val="006E5779"/>
    <w:rsid w:val="006F5F20"/>
    <w:rsid w:val="006F7DEB"/>
    <w:rsid w:val="0070740D"/>
    <w:rsid w:val="0071026A"/>
    <w:rsid w:val="00713F5B"/>
    <w:rsid w:val="00715583"/>
    <w:rsid w:val="007227F3"/>
    <w:rsid w:val="007267FF"/>
    <w:rsid w:val="0073684F"/>
    <w:rsid w:val="0074031D"/>
    <w:rsid w:val="00742246"/>
    <w:rsid w:val="00747C3F"/>
    <w:rsid w:val="007560D4"/>
    <w:rsid w:val="00756122"/>
    <w:rsid w:val="00762ED3"/>
    <w:rsid w:val="00764796"/>
    <w:rsid w:val="0077312F"/>
    <w:rsid w:val="00774F87"/>
    <w:rsid w:val="00786CC0"/>
    <w:rsid w:val="007919E6"/>
    <w:rsid w:val="007A0496"/>
    <w:rsid w:val="007A0B67"/>
    <w:rsid w:val="007A3D6C"/>
    <w:rsid w:val="007A4DCE"/>
    <w:rsid w:val="007A6626"/>
    <w:rsid w:val="007B0305"/>
    <w:rsid w:val="007B0359"/>
    <w:rsid w:val="007B2BEA"/>
    <w:rsid w:val="007B37EA"/>
    <w:rsid w:val="007B49AC"/>
    <w:rsid w:val="007B6D30"/>
    <w:rsid w:val="007C4DDF"/>
    <w:rsid w:val="007C5A79"/>
    <w:rsid w:val="007D637C"/>
    <w:rsid w:val="007E5AB9"/>
    <w:rsid w:val="007E76DF"/>
    <w:rsid w:val="007F2B47"/>
    <w:rsid w:val="00800948"/>
    <w:rsid w:val="00800E18"/>
    <w:rsid w:val="008107CD"/>
    <w:rsid w:val="00810F81"/>
    <w:rsid w:val="00813BE3"/>
    <w:rsid w:val="008143AB"/>
    <w:rsid w:val="008143D1"/>
    <w:rsid w:val="0081579A"/>
    <w:rsid w:val="00816F00"/>
    <w:rsid w:val="00820B64"/>
    <w:rsid w:val="00821D7C"/>
    <w:rsid w:val="00826424"/>
    <w:rsid w:val="00826D22"/>
    <w:rsid w:val="008302FC"/>
    <w:rsid w:val="00834F94"/>
    <w:rsid w:val="00840E85"/>
    <w:rsid w:val="00841060"/>
    <w:rsid w:val="00847D33"/>
    <w:rsid w:val="00855843"/>
    <w:rsid w:val="00855F80"/>
    <w:rsid w:val="00857EF2"/>
    <w:rsid w:val="008768DB"/>
    <w:rsid w:val="00880B48"/>
    <w:rsid w:val="00886AA8"/>
    <w:rsid w:val="00891226"/>
    <w:rsid w:val="0089144A"/>
    <w:rsid w:val="00893CC8"/>
    <w:rsid w:val="0089410C"/>
    <w:rsid w:val="008A0220"/>
    <w:rsid w:val="008A2412"/>
    <w:rsid w:val="008A5594"/>
    <w:rsid w:val="008B23DC"/>
    <w:rsid w:val="008B481C"/>
    <w:rsid w:val="008B61C8"/>
    <w:rsid w:val="008B62DF"/>
    <w:rsid w:val="008C5A80"/>
    <w:rsid w:val="008D04AE"/>
    <w:rsid w:val="008D1AAA"/>
    <w:rsid w:val="008D1DBD"/>
    <w:rsid w:val="008D27F0"/>
    <w:rsid w:val="008E7754"/>
    <w:rsid w:val="008F311C"/>
    <w:rsid w:val="0090050C"/>
    <w:rsid w:val="00902615"/>
    <w:rsid w:val="00903CB9"/>
    <w:rsid w:val="00913B44"/>
    <w:rsid w:val="009208DC"/>
    <w:rsid w:val="00920DAA"/>
    <w:rsid w:val="009315E4"/>
    <w:rsid w:val="00931614"/>
    <w:rsid w:val="00933544"/>
    <w:rsid w:val="00934991"/>
    <w:rsid w:val="009360F1"/>
    <w:rsid w:val="00945973"/>
    <w:rsid w:val="009529FD"/>
    <w:rsid w:val="0095371B"/>
    <w:rsid w:val="0095677E"/>
    <w:rsid w:val="009575C9"/>
    <w:rsid w:val="00961A49"/>
    <w:rsid w:val="009663DD"/>
    <w:rsid w:val="00974F59"/>
    <w:rsid w:val="009778C6"/>
    <w:rsid w:val="009852BB"/>
    <w:rsid w:val="00991079"/>
    <w:rsid w:val="00996DC7"/>
    <w:rsid w:val="00997FDC"/>
    <w:rsid w:val="009A0A95"/>
    <w:rsid w:val="009A31FC"/>
    <w:rsid w:val="009A61F1"/>
    <w:rsid w:val="009B79C4"/>
    <w:rsid w:val="009B7E08"/>
    <w:rsid w:val="009C57B4"/>
    <w:rsid w:val="009D1937"/>
    <w:rsid w:val="009D246F"/>
    <w:rsid w:val="009D7618"/>
    <w:rsid w:val="009E6FA3"/>
    <w:rsid w:val="009F2444"/>
    <w:rsid w:val="009F4FC1"/>
    <w:rsid w:val="00A07E89"/>
    <w:rsid w:val="00A103E6"/>
    <w:rsid w:val="00A10F51"/>
    <w:rsid w:val="00A227B5"/>
    <w:rsid w:val="00A32035"/>
    <w:rsid w:val="00A34114"/>
    <w:rsid w:val="00A53F07"/>
    <w:rsid w:val="00A661D0"/>
    <w:rsid w:val="00A66499"/>
    <w:rsid w:val="00A675D5"/>
    <w:rsid w:val="00A72B9D"/>
    <w:rsid w:val="00A76E89"/>
    <w:rsid w:val="00A77AEA"/>
    <w:rsid w:val="00A77B41"/>
    <w:rsid w:val="00A80D9E"/>
    <w:rsid w:val="00A80DC6"/>
    <w:rsid w:val="00A84202"/>
    <w:rsid w:val="00A87843"/>
    <w:rsid w:val="00A9302E"/>
    <w:rsid w:val="00A939C7"/>
    <w:rsid w:val="00A94BEE"/>
    <w:rsid w:val="00A95B72"/>
    <w:rsid w:val="00AA6EF2"/>
    <w:rsid w:val="00AA7DC1"/>
    <w:rsid w:val="00AA7ED2"/>
    <w:rsid w:val="00AB0A02"/>
    <w:rsid w:val="00AB11C4"/>
    <w:rsid w:val="00AB17C5"/>
    <w:rsid w:val="00AB3C51"/>
    <w:rsid w:val="00AB49AE"/>
    <w:rsid w:val="00AC5995"/>
    <w:rsid w:val="00AC5F7D"/>
    <w:rsid w:val="00AD0795"/>
    <w:rsid w:val="00AD3819"/>
    <w:rsid w:val="00AD53D4"/>
    <w:rsid w:val="00AD760A"/>
    <w:rsid w:val="00AD7F07"/>
    <w:rsid w:val="00AE33DA"/>
    <w:rsid w:val="00AE6775"/>
    <w:rsid w:val="00AF31CA"/>
    <w:rsid w:val="00AF3286"/>
    <w:rsid w:val="00AF3E11"/>
    <w:rsid w:val="00AF79D1"/>
    <w:rsid w:val="00B03B71"/>
    <w:rsid w:val="00B170C6"/>
    <w:rsid w:val="00B200BF"/>
    <w:rsid w:val="00B2146E"/>
    <w:rsid w:val="00B23CAC"/>
    <w:rsid w:val="00B24532"/>
    <w:rsid w:val="00B26161"/>
    <w:rsid w:val="00B31542"/>
    <w:rsid w:val="00B329AA"/>
    <w:rsid w:val="00B41428"/>
    <w:rsid w:val="00B477C9"/>
    <w:rsid w:val="00B5436D"/>
    <w:rsid w:val="00B6012E"/>
    <w:rsid w:val="00B605C9"/>
    <w:rsid w:val="00B609BA"/>
    <w:rsid w:val="00B6556A"/>
    <w:rsid w:val="00B70B94"/>
    <w:rsid w:val="00B70E8D"/>
    <w:rsid w:val="00B72F4C"/>
    <w:rsid w:val="00B86625"/>
    <w:rsid w:val="00B87C7F"/>
    <w:rsid w:val="00B96F57"/>
    <w:rsid w:val="00B9781C"/>
    <w:rsid w:val="00B97C74"/>
    <w:rsid w:val="00BA7E2E"/>
    <w:rsid w:val="00BB0036"/>
    <w:rsid w:val="00BB2E21"/>
    <w:rsid w:val="00BB482E"/>
    <w:rsid w:val="00BC267A"/>
    <w:rsid w:val="00BC4D30"/>
    <w:rsid w:val="00BC6FFF"/>
    <w:rsid w:val="00BD1875"/>
    <w:rsid w:val="00BD1A76"/>
    <w:rsid w:val="00BD3CE8"/>
    <w:rsid w:val="00BE0128"/>
    <w:rsid w:val="00BE1B03"/>
    <w:rsid w:val="00BE3DF2"/>
    <w:rsid w:val="00BF282A"/>
    <w:rsid w:val="00BF3C2D"/>
    <w:rsid w:val="00C0213B"/>
    <w:rsid w:val="00C16A1D"/>
    <w:rsid w:val="00C267AC"/>
    <w:rsid w:val="00C3182D"/>
    <w:rsid w:val="00C35287"/>
    <w:rsid w:val="00C40DC6"/>
    <w:rsid w:val="00C45207"/>
    <w:rsid w:val="00C53629"/>
    <w:rsid w:val="00C54F34"/>
    <w:rsid w:val="00C55845"/>
    <w:rsid w:val="00C700B2"/>
    <w:rsid w:val="00C71E2D"/>
    <w:rsid w:val="00C742AB"/>
    <w:rsid w:val="00C759BB"/>
    <w:rsid w:val="00C76CEE"/>
    <w:rsid w:val="00C800C6"/>
    <w:rsid w:val="00C80E49"/>
    <w:rsid w:val="00C85D99"/>
    <w:rsid w:val="00C87EC6"/>
    <w:rsid w:val="00C93424"/>
    <w:rsid w:val="00C94C88"/>
    <w:rsid w:val="00C97445"/>
    <w:rsid w:val="00CA1E24"/>
    <w:rsid w:val="00CA65E0"/>
    <w:rsid w:val="00CB67D8"/>
    <w:rsid w:val="00CC1ECA"/>
    <w:rsid w:val="00CC2C1A"/>
    <w:rsid w:val="00CD0264"/>
    <w:rsid w:val="00CD0F91"/>
    <w:rsid w:val="00CD23CE"/>
    <w:rsid w:val="00CE2620"/>
    <w:rsid w:val="00CE5517"/>
    <w:rsid w:val="00CF55FA"/>
    <w:rsid w:val="00D0665B"/>
    <w:rsid w:val="00D13258"/>
    <w:rsid w:val="00D140E4"/>
    <w:rsid w:val="00D24E19"/>
    <w:rsid w:val="00D25E62"/>
    <w:rsid w:val="00D318F7"/>
    <w:rsid w:val="00D3453A"/>
    <w:rsid w:val="00D419BB"/>
    <w:rsid w:val="00D41F25"/>
    <w:rsid w:val="00D46FB8"/>
    <w:rsid w:val="00D56A7C"/>
    <w:rsid w:val="00D63BC6"/>
    <w:rsid w:val="00D6728B"/>
    <w:rsid w:val="00D6796E"/>
    <w:rsid w:val="00D73E73"/>
    <w:rsid w:val="00D741C7"/>
    <w:rsid w:val="00D75EF4"/>
    <w:rsid w:val="00D803F1"/>
    <w:rsid w:val="00D849B4"/>
    <w:rsid w:val="00D8583D"/>
    <w:rsid w:val="00D90603"/>
    <w:rsid w:val="00D91837"/>
    <w:rsid w:val="00D96A2B"/>
    <w:rsid w:val="00D9794E"/>
    <w:rsid w:val="00DA20A9"/>
    <w:rsid w:val="00DA4C50"/>
    <w:rsid w:val="00DA5FF6"/>
    <w:rsid w:val="00DB07D0"/>
    <w:rsid w:val="00DB497A"/>
    <w:rsid w:val="00DB5E26"/>
    <w:rsid w:val="00DB6479"/>
    <w:rsid w:val="00DB761F"/>
    <w:rsid w:val="00DB7C07"/>
    <w:rsid w:val="00DC33CF"/>
    <w:rsid w:val="00DC3839"/>
    <w:rsid w:val="00DC53DB"/>
    <w:rsid w:val="00DC69A6"/>
    <w:rsid w:val="00DD3AA4"/>
    <w:rsid w:val="00DD62C2"/>
    <w:rsid w:val="00DE3032"/>
    <w:rsid w:val="00DE6278"/>
    <w:rsid w:val="00E0059D"/>
    <w:rsid w:val="00E027E1"/>
    <w:rsid w:val="00E02B8C"/>
    <w:rsid w:val="00E03B22"/>
    <w:rsid w:val="00E044DD"/>
    <w:rsid w:val="00E1488E"/>
    <w:rsid w:val="00E15151"/>
    <w:rsid w:val="00E17519"/>
    <w:rsid w:val="00E25493"/>
    <w:rsid w:val="00E33219"/>
    <w:rsid w:val="00E33B67"/>
    <w:rsid w:val="00E422D8"/>
    <w:rsid w:val="00E44C09"/>
    <w:rsid w:val="00E51CDA"/>
    <w:rsid w:val="00E6069E"/>
    <w:rsid w:val="00E8058A"/>
    <w:rsid w:val="00E87590"/>
    <w:rsid w:val="00E942C0"/>
    <w:rsid w:val="00E9510A"/>
    <w:rsid w:val="00EA1221"/>
    <w:rsid w:val="00EA1548"/>
    <w:rsid w:val="00EA2CBF"/>
    <w:rsid w:val="00EB0710"/>
    <w:rsid w:val="00EB71F5"/>
    <w:rsid w:val="00EB7A0B"/>
    <w:rsid w:val="00EC13DD"/>
    <w:rsid w:val="00EC41C5"/>
    <w:rsid w:val="00EC6E35"/>
    <w:rsid w:val="00ED1F8D"/>
    <w:rsid w:val="00ED3B77"/>
    <w:rsid w:val="00ED54EE"/>
    <w:rsid w:val="00ED59C7"/>
    <w:rsid w:val="00ED5B75"/>
    <w:rsid w:val="00EE0AF3"/>
    <w:rsid w:val="00EE30AD"/>
    <w:rsid w:val="00EE3B5E"/>
    <w:rsid w:val="00EE64A1"/>
    <w:rsid w:val="00EF29C9"/>
    <w:rsid w:val="00F0150F"/>
    <w:rsid w:val="00F06203"/>
    <w:rsid w:val="00F07764"/>
    <w:rsid w:val="00F100C0"/>
    <w:rsid w:val="00F11111"/>
    <w:rsid w:val="00F122FE"/>
    <w:rsid w:val="00F134D1"/>
    <w:rsid w:val="00F213A1"/>
    <w:rsid w:val="00F21BA4"/>
    <w:rsid w:val="00F27C13"/>
    <w:rsid w:val="00F304C2"/>
    <w:rsid w:val="00F30914"/>
    <w:rsid w:val="00F34A07"/>
    <w:rsid w:val="00F424F2"/>
    <w:rsid w:val="00F42E6F"/>
    <w:rsid w:val="00F43D29"/>
    <w:rsid w:val="00F544B2"/>
    <w:rsid w:val="00F57B23"/>
    <w:rsid w:val="00F71572"/>
    <w:rsid w:val="00F80459"/>
    <w:rsid w:val="00F85ABE"/>
    <w:rsid w:val="00F90F79"/>
    <w:rsid w:val="00F94DFF"/>
    <w:rsid w:val="00FA2B8E"/>
    <w:rsid w:val="00FB1A7E"/>
    <w:rsid w:val="00FB1C51"/>
    <w:rsid w:val="00FB46BB"/>
    <w:rsid w:val="00FB48FD"/>
    <w:rsid w:val="00FB4966"/>
    <w:rsid w:val="00FC5035"/>
    <w:rsid w:val="00FC55F4"/>
    <w:rsid w:val="00FD2B33"/>
    <w:rsid w:val="00FD4650"/>
    <w:rsid w:val="00FE36F2"/>
    <w:rsid w:val="00FE45F7"/>
    <w:rsid w:val="00FE7C25"/>
    <w:rsid w:val="00FF00A1"/>
    <w:rsid w:val="00FF53B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0"/>
    <o:shapelayout v:ext="edit">
      <o:idmap v:ext="edit" data="1"/>
    </o:shapelayout>
  </w:shapeDefaults>
  <w:decimalSymbol w:val=","/>
  <w:listSeparator w:val=";"/>
  <w15:docId w15:val="{273825C4-AE14-463E-B366-FF3AEC35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6A9A"/>
    <w:pPr>
      <w:spacing w:after="200" w:line="276" w:lineRule="auto"/>
    </w:pPr>
    <w:rPr>
      <w:sz w:val="22"/>
      <w:szCs w:val="22"/>
      <w:lang w:val="nl-NL" w:eastAsia="en-US"/>
    </w:rPr>
  </w:style>
  <w:style w:type="paragraph" w:styleId="Titolo1">
    <w:name w:val="heading 1"/>
    <w:basedOn w:val="Normale"/>
    <w:next w:val="Normale"/>
    <w:link w:val="Titolo1Carattere"/>
    <w:uiPriority w:val="99"/>
    <w:qFormat/>
    <w:locked/>
    <w:rsid w:val="00186BAC"/>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F0150F"/>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9"/>
    <w:qFormat/>
    <w:rsid w:val="00F0150F"/>
    <w:pPr>
      <w:keepNext/>
      <w:keepLines/>
      <w:spacing w:before="200" w:after="0"/>
      <w:outlineLvl w:val="2"/>
    </w:pPr>
    <w:rPr>
      <w:rFonts w:ascii="Cambria" w:hAnsi="Cambria"/>
      <w:b/>
      <w:bCs/>
      <w:color w:val="4F81BD"/>
    </w:rPr>
  </w:style>
  <w:style w:type="paragraph" w:styleId="Titolo4">
    <w:name w:val="heading 4"/>
    <w:basedOn w:val="Normale"/>
    <w:next w:val="Normale"/>
    <w:link w:val="Titolo4Carattere"/>
    <w:uiPriority w:val="99"/>
    <w:qFormat/>
    <w:rsid w:val="00F0150F"/>
    <w:pPr>
      <w:keepNext/>
      <w:keepLines/>
      <w:spacing w:before="200" w:after="0"/>
      <w:outlineLvl w:val="3"/>
    </w:pPr>
    <w:rPr>
      <w:rFonts w:ascii="Cambria" w:hAnsi="Cambria"/>
      <w:b/>
      <w:bCs/>
      <w:i/>
      <w:iCs/>
      <w:color w:val="4F81BD"/>
    </w:rPr>
  </w:style>
  <w:style w:type="paragraph" w:styleId="Titolo5">
    <w:name w:val="heading 5"/>
    <w:basedOn w:val="Normale"/>
    <w:next w:val="Normale"/>
    <w:link w:val="Titolo5Carattere"/>
    <w:unhideWhenUsed/>
    <w:qFormat/>
    <w:locked/>
    <w:rsid w:val="00D41F25"/>
    <w:pPr>
      <w:keepNext/>
      <w:spacing w:after="120"/>
      <w:jc w:val="center"/>
      <w:outlineLvl w:val="4"/>
    </w:pPr>
    <w:rPr>
      <w:rFonts w:ascii="Arial" w:hAnsi="Arial" w:cs="Arial"/>
      <w:b/>
      <w:sz w:val="16"/>
    </w:rPr>
  </w:style>
  <w:style w:type="paragraph" w:styleId="Titolo6">
    <w:name w:val="heading 6"/>
    <w:basedOn w:val="Normale"/>
    <w:next w:val="Normale"/>
    <w:link w:val="Titolo6Carattere"/>
    <w:unhideWhenUsed/>
    <w:qFormat/>
    <w:locked/>
    <w:rsid w:val="003D7E4B"/>
    <w:pPr>
      <w:keepNext/>
      <w:widowControl w:val="0"/>
      <w:autoSpaceDE w:val="0"/>
      <w:autoSpaceDN w:val="0"/>
      <w:adjustRightInd w:val="0"/>
      <w:spacing w:after="0" w:line="240" w:lineRule="auto"/>
      <w:ind w:right="397"/>
      <w:jc w:val="center"/>
      <w:outlineLvl w:val="5"/>
    </w:pPr>
    <w:rPr>
      <w:rFonts w:ascii="Arial" w:hAnsi="Arial" w:cs="Arial"/>
      <w:i/>
      <w:sz w:val="32"/>
    </w:rPr>
  </w:style>
  <w:style w:type="paragraph" w:styleId="Titolo7">
    <w:name w:val="heading 7"/>
    <w:basedOn w:val="Normale"/>
    <w:next w:val="Normale"/>
    <w:link w:val="Titolo7Carattere"/>
    <w:unhideWhenUsed/>
    <w:qFormat/>
    <w:locked/>
    <w:rsid w:val="004F34FD"/>
    <w:pPr>
      <w:keepNext/>
      <w:widowControl w:val="0"/>
      <w:tabs>
        <w:tab w:val="left" w:pos="7088"/>
      </w:tabs>
      <w:autoSpaceDE w:val="0"/>
      <w:autoSpaceDN w:val="0"/>
      <w:adjustRightInd w:val="0"/>
      <w:spacing w:after="0" w:line="240" w:lineRule="auto"/>
      <w:ind w:right="113"/>
      <w:jc w:val="center"/>
      <w:outlineLvl w:val="6"/>
    </w:pPr>
    <w:rPr>
      <w:rFonts w:ascii="Arial" w:hAnsi="Arial" w:cs="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94C88"/>
    <w:rPr>
      <w:rFonts w:ascii="Cambria" w:hAnsi="Cambria" w:cs="Times New Roman"/>
      <w:b/>
      <w:bCs/>
      <w:kern w:val="32"/>
      <w:sz w:val="32"/>
      <w:szCs w:val="32"/>
      <w:lang w:val="nl-NL" w:eastAsia="en-US"/>
    </w:rPr>
  </w:style>
  <w:style w:type="character" w:customStyle="1" w:styleId="Titolo2Carattere">
    <w:name w:val="Titolo 2 Carattere"/>
    <w:link w:val="Titolo2"/>
    <w:uiPriority w:val="99"/>
    <w:locked/>
    <w:rsid w:val="00F0150F"/>
    <w:rPr>
      <w:rFonts w:ascii="Cambria" w:eastAsia="SimSun" w:hAnsi="Cambria" w:cs="Times New Roman"/>
      <w:b/>
      <w:bCs/>
      <w:color w:val="4F81BD"/>
      <w:sz w:val="26"/>
      <w:szCs w:val="26"/>
    </w:rPr>
  </w:style>
  <w:style w:type="character" w:customStyle="1" w:styleId="Titolo3Carattere">
    <w:name w:val="Titolo 3 Carattere"/>
    <w:link w:val="Titolo3"/>
    <w:uiPriority w:val="99"/>
    <w:locked/>
    <w:rsid w:val="00F0150F"/>
    <w:rPr>
      <w:rFonts w:ascii="Cambria" w:eastAsia="SimSun" w:hAnsi="Cambria" w:cs="Times New Roman"/>
      <w:b/>
      <w:bCs/>
      <w:color w:val="4F81BD"/>
    </w:rPr>
  </w:style>
  <w:style w:type="character" w:customStyle="1" w:styleId="Titolo4Carattere">
    <w:name w:val="Titolo 4 Carattere"/>
    <w:link w:val="Titolo4"/>
    <w:uiPriority w:val="99"/>
    <w:locked/>
    <w:rsid w:val="00F0150F"/>
    <w:rPr>
      <w:rFonts w:ascii="Cambria" w:eastAsia="SimSun" w:hAnsi="Cambria" w:cs="Times New Roman"/>
      <w:b/>
      <w:bCs/>
      <w:i/>
      <w:iCs/>
      <w:color w:val="4F81BD"/>
    </w:rPr>
  </w:style>
  <w:style w:type="paragraph" w:styleId="Citazioneintensa">
    <w:name w:val="Intense Quote"/>
    <w:basedOn w:val="Normale"/>
    <w:next w:val="Normale"/>
    <w:link w:val="CitazioneintensaCarattere"/>
    <w:uiPriority w:val="99"/>
    <w:qFormat/>
    <w:rsid w:val="001F5E4D"/>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99"/>
    <w:locked/>
    <w:rsid w:val="001F5E4D"/>
    <w:rPr>
      <w:rFonts w:cs="Times New Roman"/>
      <w:b/>
      <w:bCs/>
      <w:i/>
      <w:iCs/>
      <w:color w:val="4F81BD"/>
    </w:rPr>
  </w:style>
  <w:style w:type="paragraph" w:styleId="Paragrafoelenco">
    <w:name w:val="List Paragraph"/>
    <w:aliases w:val="Numbered Para 1,Dot pt,No Spacing1,List Paragraph Char Char Char,Indicator Text,Bullet 1,List Paragraph1,Bullet Points,MAIN CONTENT,List Paragraph12,F5 List Paragraph,Heading 2_sj,1st level - Bullet List Paragraph,Lettre d'introduction"/>
    <w:basedOn w:val="Normale"/>
    <w:link w:val="ParagrafoelencoCarattere"/>
    <w:uiPriority w:val="99"/>
    <w:qFormat/>
    <w:rsid w:val="00CA65E0"/>
    <w:pPr>
      <w:spacing w:after="0" w:line="240" w:lineRule="auto"/>
      <w:ind w:left="720"/>
    </w:pPr>
    <w:rPr>
      <w:sz w:val="20"/>
      <w:szCs w:val="20"/>
      <w:lang w:val="da-DK" w:eastAsia="zh-CN"/>
    </w:rPr>
  </w:style>
  <w:style w:type="character" w:styleId="Collegamentoipertestuale">
    <w:name w:val="Hyperlink"/>
    <w:uiPriority w:val="99"/>
    <w:rsid w:val="00174B93"/>
    <w:rPr>
      <w:rFonts w:cs="Times New Roman"/>
      <w:color w:val="0000FF"/>
      <w:u w:val="single"/>
    </w:rPr>
  </w:style>
  <w:style w:type="paragraph" w:styleId="Testofumetto">
    <w:name w:val="Balloon Text"/>
    <w:basedOn w:val="Normale"/>
    <w:link w:val="TestofumettoCarattere"/>
    <w:uiPriority w:val="99"/>
    <w:semiHidden/>
    <w:rsid w:val="00C5584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C55845"/>
    <w:rPr>
      <w:rFonts w:ascii="Tahoma" w:hAnsi="Tahoma" w:cs="Tahoma"/>
      <w:sz w:val="16"/>
      <w:szCs w:val="16"/>
    </w:rPr>
  </w:style>
  <w:style w:type="paragraph" w:styleId="NormaleWeb">
    <w:name w:val="Normal (Web)"/>
    <w:basedOn w:val="Normale"/>
    <w:uiPriority w:val="99"/>
    <w:rsid w:val="00E02B8C"/>
    <w:pPr>
      <w:spacing w:before="100" w:beforeAutospacing="1" w:after="100" w:afterAutospacing="1" w:line="240" w:lineRule="auto"/>
    </w:pPr>
    <w:rPr>
      <w:rFonts w:ascii="Times New Roman" w:hAnsi="Times New Roman"/>
      <w:sz w:val="24"/>
      <w:szCs w:val="24"/>
      <w:lang w:val="en-GB" w:eastAsia="en-GB"/>
    </w:rPr>
  </w:style>
  <w:style w:type="character" w:customStyle="1" w:styleId="answertext">
    <w:name w:val="answertext"/>
    <w:uiPriority w:val="99"/>
    <w:rsid w:val="0019362F"/>
    <w:rPr>
      <w:rFonts w:cs="Times New Roman"/>
    </w:rPr>
  </w:style>
  <w:style w:type="paragraph" w:styleId="Iniziomodulo-z">
    <w:name w:val="HTML Top of Form"/>
    <w:basedOn w:val="Normale"/>
    <w:next w:val="Normale"/>
    <w:link w:val="Iniziomodulo-zCarattere"/>
    <w:hidden/>
    <w:uiPriority w:val="99"/>
    <w:semiHidden/>
    <w:rsid w:val="0019362F"/>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link w:val="Iniziomodulo-z"/>
    <w:uiPriority w:val="99"/>
    <w:semiHidden/>
    <w:locked/>
    <w:rsid w:val="0019362F"/>
    <w:rPr>
      <w:rFonts w:ascii="Arial" w:hAnsi="Arial" w:cs="Arial"/>
      <w:vanish/>
      <w:sz w:val="16"/>
      <w:szCs w:val="16"/>
    </w:rPr>
  </w:style>
  <w:style w:type="paragraph" w:styleId="Finemodulo-z">
    <w:name w:val="HTML Bottom of Form"/>
    <w:basedOn w:val="Normale"/>
    <w:next w:val="Normale"/>
    <w:link w:val="Finemodulo-zCarattere"/>
    <w:hidden/>
    <w:uiPriority w:val="99"/>
    <w:semiHidden/>
    <w:rsid w:val="0019362F"/>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link w:val="Finemodulo-z"/>
    <w:uiPriority w:val="99"/>
    <w:semiHidden/>
    <w:locked/>
    <w:rsid w:val="0019362F"/>
    <w:rPr>
      <w:rFonts w:ascii="Arial" w:hAnsi="Arial" w:cs="Arial"/>
      <w:vanish/>
      <w:sz w:val="16"/>
      <w:szCs w:val="16"/>
    </w:rPr>
  </w:style>
  <w:style w:type="character" w:styleId="Rimandocommento">
    <w:name w:val="annotation reference"/>
    <w:uiPriority w:val="99"/>
    <w:semiHidden/>
    <w:rsid w:val="007B0305"/>
    <w:rPr>
      <w:rFonts w:cs="Times New Roman"/>
      <w:sz w:val="16"/>
      <w:szCs w:val="16"/>
    </w:rPr>
  </w:style>
  <w:style w:type="paragraph" w:styleId="Testocommento">
    <w:name w:val="annotation text"/>
    <w:basedOn w:val="Normale"/>
    <w:link w:val="TestocommentoCarattere"/>
    <w:uiPriority w:val="99"/>
    <w:rsid w:val="007B0305"/>
    <w:pPr>
      <w:spacing w:line="240" w:lineRule="auto"/>
    </w:pPr>
    <w:rPr>
      <w:sz w:val="20"/>
      <w:szCs w:val="20"/>
    </w:rPr>
  </w:style>
  <w:style w:type="character" w:customStyle="1" w:styleId="TestocommentoCarattere">
    <w:name w:val="Testo commento Carattere"/>
    <w:link w:val="Testocommento"/>
    <w:uiPriority w:val="99"/>
    <w:locked/>
    <w:rsid w:val="007B0305"/>
    <w:rPr>
      <w:rFonts w:cs="Times New Roman"/>
      <w:sz w:val="20"/>
      <w:szCs w:val="20"/>
    </w:rPr>
  </w:style>
  <w:style w:type="paragraph" w:styleId="Soggettocommento">
    <w:name w:val="annotation subject"/>
    <w:basedOn w:val="Testocommento"/>
    <w:next w:val="Testocommento"/>
    <w:link w:val="SoggettocommentoCarattere"/>
    <w:uiPriority w:val="99"/>
    <w:semiHidden/>
    <w:rsid w:val="007B0305"/>
    <w:rPr>
      <w:b/>
      <w:bCs/>
    </w:rPr>
  </w:style>
  <w:style w:type="character" w:customStyle="1" w:styleId="SoggettocommentoCarattere">
    <w:name w:val="Soggetto commento Carattere"/>
    <w:link w:val="Soggettocommento"/>
    <w:uiPriority w:val="99"/>
    <w:semiHidden/>
    <w:locked/>
    <w:rsid w:val="007B0305"/>
    <w:rPr>
      <w:rFonts w:cs="Times New Roman"/>
      <w:b/>
      <w:bCs/>
      <w:sz w:val="20"/>
      <w:szCs w:val="20"/>
    </w:rPr>
  </w:style>
  <w:style w:type="paragraph" w:styleId="Intestazione">
    <w:name w:val="header"/>
    <w:basedOn w:val="Normale"/>
    <w:link w:val="IntestazioneCarattere"/>
    <w:uiPriority w:val="99"/>
    <w:rsid w:val="00433B7F"/>
    <w:pPr>
      <w:tabs>
        <w:tab w:val="center" w:pos="4536"/>
        <w:tab w:val="right" w:pos="9072"/>
      </w:tabs>
      <w:spacing w:after="0" w:line="240" w:lineRule="auto"/>
    </w:pPr>
  </w:style>
  <w:style w:type="character" w:customStyle="1" w:styleId="IntestazioneCarattere">
    <w:name w:val="Intestazione Carattere"/>
    <w:link w:val="Intestazione"/>
    <w:uiPriority w:val="99"/>
    <w:locked/>
    <w:rsid w:val="00433B7F"/>
    <w:rPr>
      <w:rFonts w:cs="Times New Roman"/>
    </w:rPr>
  </w:style>
  <w:style w:type="paragraph" w:styleId="Pidipagina">
    <w:name w:val="footer"/>
    <w:basedOn w:val="Normale"/>
    <w:link w:val="PidipaginaCarattere"/>
    <w:uiPriority w:val="99"/>
    <w:rsid w:val="00433B7F"/>
    <w:pPr>
      <w:tabs>
        <w:tab w:val="center" w:pos="4536"/>
        <w:tab w:val="right" w:pos="9072"/>
      </w:tabs>
      <w:spacing w:after="0" w:line="240" w:lineRule="auto"/>
    </w:pPr>
  </w:style>
  <w:style w:type="character" w:customStyle="1" w:styleId="PidipaginaCarattere">
    <w:name w:val="Piè di pagina Carattere"/>
    <w:link w:val="Pidipagina"/>
    <w:uiPriority w:val="99"/>
    <w:locked/>
    <w:rsid w:val="00433B7F"/>
    <w:rPr>
      <w:rFonts w:cs="Times New Roman"/>
    </w:rPr>
  </w:style>
  <w:style w:type="table" w:styleId="Grigliatabella">
    <w:name w:val="Table Grid"/>
    <w:basedOn w:val="Tabellanormale"/>
    <w:uiPriority w:val="59"/>
    <w:rsid w:val="005E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xto nota pie Car Car Car,Texto nota pie Car Car Car Car Car Car,Texto nota pie Car Car Car Car,Texto nota pie Car Car Car Car Car Car Car Car,Footnote text,FußnotentexteGov4All,fn,Schriftart: 9 pt,st,Pie,Char,o"/>
    <w:basedOn w:val="Normale"/>
    <w:link w:val="TestonotaapidipaginaCarattere"/>
    <w:uiPriority w:val="99"/>
    <w:rsid w:val="00186BAC"/>
    <w:pPr>
      <w:spacing w:after="0" w:line="240" w:lineRule="auto"/>
    </w:pPr>
    <w:rPr>
      <w:rFonts w:ascii="Times New Roman" w:hAnsi="Times New Roman"/>
      <w:sz w:val="20"/>
      <w:szCs w:val="20"/>
      <w:lang w:val="de-DE"/>
    </w:rPr>
  </w:style>
  <w:style w:type="character" w:customStyle="1" w:styleId="TestonotaapidipaginaCarattere">
    <w:name w:val="Testo nota a piè di pagina Carattere"/>
    <w:aliases w:val="Texto nota pie Car Car Car Carattere,Texto nota pie Car Car Car Car Car Car Carattere,Texto nota pie Car Car Car Car Carattere,Texto nota pie Car Car Car Car Car Car Car Car Carattere,Footnote text Carattere"/>
    <w:link w:val="Testonotaapidipagina"/>
    <w:uiPriority w:val="99"/>
    <w:locked/>
    <w:rsid w:val="00186BAC"/>
    <w:rPr>
      <w:rFonts w:eastAsia="Times New Roman" w:cs="Times New Roman"/>
      <w:lang w:val="de-DE" w:eastAsia="en-US" w:bidi="ar-SA"/>
    </w:rPr>
  </w:style>
  <w:style w:type="character" w:styleId="Rimandonotaapidipagina">
    <w:name w:val="footnote reference"/>
    <w:aliases w:val="Footnote symbol,Footnote,Voetnootverwijzing,Times 10 Point,Exposant 3 Point,Footnote reference number,Ref,de nota al pie,note TESI,SUPERS,EN Footnote Reference,Footnote Reference Number,-E Fußnotenzeichen,16 Point,BVI fnr"/>
    <w:uiPriority w:val="99"/>
    <w:rsid w:val="00186BAC"/>
    <w:rPr>
      <w:rFonts w:cs="Times New Roman"/>
      <w:vertAlign w:val="superscript"/>
    </w:rPr>
  </w:style>
  <w:style w:type="paragraph" w:customStyle="1" w:styleId="Paragrafoelenco1">
    <w:name w:val="Paragrafo elenco1"/>
    <w:basedOn w:val="Normale"/>
    <w:uiPriority w:val="99"/>
    <w:rsid w:val="00231BC8"/>
    <w:pPr>
      <w:ind w:left="720"/>
      <w:contextualSpacing/>
    </w:pPr>
    <w:rPr>
      <w:lang w:val="es-ES"/>
    </w:rPr>
  </w:style>
  <w:style w:type="character" w:customStyle="1" w:styleId="ParagrafoelencoCarattere">
    <w:name w:val="Paragrafo elenco Carattere"/>
    <w:aliases w:val="Numbered Para 1 Carattere,Dot pt Carattere,No Spacing1 Carattere,List Paragraph Char Char Char Carattere,Indicator Text Carattere,Bullet 1 Carattere,List Paragraph1 Carattere,Bullet Points Carattere,MAIN CONTENT Carattere"/>
    <w:link w:val="Paragrafoelenco"/>
    <w:uiPriority w:val="34"/>
    <w:locked/>
    <w:rsid w:val="009575C9"/>
    <w:rPr>
      <w:lang w:val="da-DK" w:eastAsia="zh-CN"/>
    </w:rPr>
  </w:style>
  <w:style w:type="table" w:customStyle="1" w:styleId="ListTable3-Accent53">
    <w:name w:val="List Table 3 - Accent 53"/>
    <w:uiPriority w:val="99"/>
    <w:rsid w:val="009575C9"/>
    <w:rPr>
      <w:rFonts w:ascii="Times New Roman"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362AB3"/>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locked/>
    <w:rsid w:val="005303DE"/>
    <w:rPr>
      <w:rFonts w:ascii="Times New Roman" w:hAnsi="Times New Roman" w:cs="Times New Roman"/>
      <w:sz w:val="2"/>
      <w:lang w:val="nl-NL" w:eastAsia="en-US"/>
    </w:rPr>
  </w:style>
  <w:style w:type="character" w:styleId="Enfasigrassetto">
    <w:name w:val="Strong"/>
    <w:uiPriority w:val="99"/>
    <w:qFormat/>
    <w:locked/>
    <w:rsid w:val="00520FFF"/>
    <w:rPr>
      <w:rFonts w:cs="Times New Roman"/>
      <w:b/>
    </w:rPr>
  </w:style>
  <w:style w:type="paragraph" w:customStyle="1" w:styleId="Text1">
    <w:name w:val="Text 1"/>
    <w:basedOn w:val="Normale"/>
    <w:uiPriority w:val="99"/>
    <w:rsid w:val="007560D4"/>
    <w:pPr>
      <w:spacing w:after="240" w:line="240" w:lineRule="auto"/>
      <w:ind w:left="482"/>
      <w:jc w:val="both"/>
    </w:pPr>
    <w:rPr>
      <w:rFonts w:ascii="Times New Roman" w:hAnsi="Times New Roman"/>
      <w:sz w:val="24"/>
      <w:szCs w:val="20"/>
      <w:lang w:val="it-IT" w:eastAsia="it-IT"/>
    </w:rPr>
  </w:style>
  <w:style w:type="paragraph" w:customStyle="1" w:styleId="Default">
    <w:name w:val="Default"/>
    <w:uiPriority w:val="99"/>
    <w:rsid w:val="007560D4"/>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061057"/>
    <w:rPr>
      <w:rFonts w:cs="Times New Roman"/>
    </w:rPr>
  </w:style>
  <w:style w:type="paragraph" w:customStyle="1" w:styleId="Numbering">
    <w:name w:val="Numbering"/>
    <w:basedOn w:val="Paragrafoelenco"/>
    <w:link w:val="NumberingChar"/>
    <w:uiPriority w:val="99"/>
    <w:rsid w:val="00AF31CA"/>
    <w:pPr>
      <w:numPr>
        <w:numId w:val="15"/>
      </w:numPr>
      <w:spacing w:before="200"/>
      <w:jc w:val="both"/>
    </w:pPr>
    <w:rPr>
      <w:sz w:val="22"/>
      <w:szCs w:val="24"/>
      <w:lang w:val="it-IT" w:eastAsia="it-IT"/>
    </w:rPr>
  </w:style>
  <w:style w:type="character" w:customStyle="1" w:styleId="NumberingChar">
    <w:name w:val="Numbering Char"/>
    <w:link w:val="Numbering"/>
    <w:uiPriority w:val="99"/>
    <w:locked/>
    <w:rsid w:val="00AF31CA"/>
    <w:rPr>
      <w:rFonts w:ascii="Calibri" w:eastAsia="Times New Roman" w:hAnsi="Calibri" w:cs="Times New Roman"/>
      <w:sz w:val="24"/>
      <w:szCs w:val="24"/>
    </w:rPr>
  </w:style>
  <w:style w:type="character" w:customStyle="1" w:styleId="Titolo5Carattere">
    <w:name w:val="Titolo 5 Carattere"/>
    <w:link w:val="Titolo5"/>
    <w:rsid w:val="00D41F25"/>
    <w:rPr>
      <w:rFonts w:ascii="Arial" w:hAnsi="Arial" w:cs="Arial"/>
      <w:b/>
      <w:sz w:val="16"/>
      <w:lang w:val="nl-NL" w:eastAsia="en-US"/>
    </w:rPr>
  </w:style>
  <w:style w:type="paragraph" w:styleId="Corpotesto">
    <w:name w:val="Body Text"/>
    <w:basedOn w:val="Normale"/>
    <w:link w:val="CorpotestoCarattere"/>
    <w:uiPriority w:val="99"/>
    <w:unhideWhenUsed/>
    <w:rsid w:val="00C80E49"/>
    <w:pPr>
      <w:jc w:val="both"/>
    </w:pPr>
    <w:rPr>
      <w:rFonts w:ascii="Arial" w:hAnsi="Arial" w:cs="Arial"/>
      <w:b/>
      <w:sz w:val="24"/>
      <w:szCs w:val="24"/>
    </w:rPr>
  </w:style>
  <w:style w:type="character" w:customStyle="1" w:styleId="CorpotestoCarattere">
    <w:name w:val="Corpo testo Carattere"/>
    <w:link w:val="Corpotesto"/>
    <w:uiPriority w:val="99"/>
    <w:rsid w:val="00C80E49"/>
    <w:rPr>
      <w:rFonts w:ascii="Arial" w:hAnsi="Arial" w:cs="Arial"/>
      <w:b/>
      <w:sz w:val="24"/>
      <w:szCs w:val="24"/>
      <w:lang w:val="nl-NL" w:eastAsia="en-US"/>
    </w:rPr>
  </w:style>
  <w:style w:type="paragraph" w:customStyle="1" w:styleId="LevelAssessment-Heading1">
    <w:name w:val="Level Assessment - Heading 1"/>
    <w:basedOn w:val="Normale"/>
    <w:rsid w:val="00AB3C51"/>
    <w:pPr>
      <w:suppressAutoHyphens/>
      <w:spacing w:after="0" w:line="240" w:lineRule="auto"/>
      <w:ind w:left="57" w:right="57"/>
      <w:jc w:val="center"/>
    </w:pPr>
    <w:rPr>
      <w:rFonts w:ascii="Arial Narrow" w:eastAsia="Times New Roman" w:hAnsi="Arial Narrow"/>
      <w:b/>
      <w:szCs w:val="20"/>
      <w:lang w:val="it-IT" w:eastAsia="it-IT" w:bidi="it-IT"/>
    </w:rPr>
  </w:style>
  <w:style w:type="table" w:customStyle="1" w:styleId="TableGrid1">
    <w:name w:val="Table Grid1"/>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D7E4B"/>
    <w:pPr>
      <w:jc w:val="center"/>
    </w:pPr>
    <w:rPr>
      <w:rFonts w:ascii="Arial" w:hAnsi="Arial" w:cs="Arial"/>
      <w:b/>
      <w:sz w:val="32"/>
      <w:szCs w:val="32"/>
    </w:rPr>
  </w:style>
  <w:style w:type="character" w:customStyle="1" w:styleId="Corpodeltesto2Carattere">
    <w:name w:val="Corpo del testo 2 Carattere"/>
    <w:link w:val="Corpodeltesto2"/>
    <w:uiPriority w:val="99"/>
    <w:rsid w:val="003D7E4B"/>
    <w:rPr>
      <w:rFonts w:ascii="Arial" w:hAnsi="Arial" w:cs="Arial"/>
      <w:b/>
      <w:sz w:val="32"/>
      <w:szCs w:val="32"/>
      <w:lang w:val="nl-NL" w:eastAsia="en-US"/>
    </w:rPr>
  </w:style>
  <w:style w:type="character" w:customStyle="1" w:styleId="Titolo6Carattere">
    <w:name w:val="Titolo 6 Carattere"/>
    <w:link w:val="Titolo6"/>
    <w:rsid w:val="003D7E4B"/>
    <w:rPr>
      <w:rFonts w:ascii="Arial" w:hAnsi="Arial" w:cs="Arial"/>
      <w:i/>
      <w:sz w:val="32"/>
      <w:lang w:val="nl-NL" w:eastAsia="en-US"/>
    </w:rPr>
  </w:style>
  <w:style w:type="paragraph" w:styleId="Corpodeltesto3">
    <w:name w:val="Body Text 3"/>
    <w:basedOn w:val="Normale"/>
    <w:link w:val="Corpodeltesto3Carattere"/>
    <w:uiPriority w:val="99"/>
    <w:unhideWhenUsed/>
    <w:rsid w:val="003D7E4B"/>
    <w:pPr>
      <w:spacing w:after="0" w:line="240" w:lineRule="auto"/>
      <w:jc w:val="both"/>
    </w:pPr>
    <w:rPr>
      <w:rFonts w:ascii="Arial" w:hAnsi="Arial" w:cs="Arial"/>
      <w:b/>
      <w:i/>
      <w:color w:val="000000"/>
      <w:lang w:val="it-IT"/>
    </w:rPr>
  </w:style>
  <w:style w:type="character" w:customStyle="1" w:styleId="Corpodeltesto3Carattere">
    <w:name w:val="Corpo del testo 3 Carattere"/>
    <w:link w:val="Corpodeltesto3"/>
    <w:uiPriority w:val="99"/>
    <w:rsid w:val="003D7E4B"/>
    <w:rPr>
      <w:rFonts w:ascii="Arial" w:hAnsi="Arial" w:cs="Arial"/>
      <w:b/>
      <w:i/>
      <w:color w:val="000000"/>
      <w:lang w:eastAsia="en-US"/>
    </w:rPr>
  </w:style>
  <w:style w:type="paragraph" w:styleId="Rientrocorpodeltesto">
    <w:name w:val="Body Text Indent"/>
    <w:basedOn w:val="Normale"/>
    <w:link w:val="RientrocorpodeltestoCarattere"/>
    <w:uiPriority w:val="99"/>
    <w:unhideWhenUsed/>
    <w:rsid w:val="00800E18"/>
    <w:pPr>
      <w:ind w:left="-142"/>
      <w:jc w:val="both"/>
    </w:pPr>
    <w:rPr>
      <w:rFonts w:ascii="Arial" w:eastAsia="Calibri" w:hAnsi="Arial" w:cs="Arial"/>
      <w:i/>
      <w:lang w:val="it-IT"/>
    </w:rPr>
  </w:style>
  <w:style w:type="character" w:customStyle="1" w:styleId="RientrocorpodeltestoCarattere">
    <w:name w:val="Rientro corpo del testo Carattere"/>
    <w:link w:val="Rientrocorpodeltesto"/>
    <w:uiPriority w:val="99"/>
    <w:rsid w:val="00800E18"/>
    <w:rPr>
      <w:rFonts w:ascii="Arial" w:eastAsia="Calibri" w:hAnsi="Arial" w:cs="Arial"/>
      <w:i/>
      <w:lang w:eastAsia="en-US"/>
    </w:rPr>
  </w:style>
  <w:style w:type="character" w:customStyle="1" w:styleId="Titolo7Carattere">
    <w:name w:val="Titolo 7 Carattere"/>
    <w:link w:val="Titolo7"/>
    <w:rsid w:val="004F34FD"/>
    <w:rPr>
      <w:rFonts w:ascii="Arial" w:hAnsi="Arial" w:cs="Arial"/>
      <w:b/>
      <w:sz w:val="32"/>
      <w:lang w:val="nl-NL" w:eastAsia="en-US"/>
    </w:rPr>
  </w:style>
  <w:style w:type="paragraph" w:customStyle="1" w:styleId="Table">
    <w:name w:val="Table"/>
    <w:basedOn w:val="Normale"/>
    <w:rsid w:val="00547059"/>
    <w:pPr>
      <w:widowControl w:val="0"/>
      <w:suppressAutoHyphens/>
      <w:spacing w:after="0" w:line="240" w:lineRule="auto"/>
      <w:jc w:val="both"/>
    </w:pPr>
    <w:rPr>
      <w:rFonts w:eastAsia="Calibri" w:cs="Calibri"/>
      <w:color w:val="000000"/>
      <w:sz w:val="20"/>
      <w:szCs w:val="24"/>
      <w:lang w:val="en-GB" w:eastAsia="ar-SA"/>
    </w:rPr>
  </w:style>
  <w:style w:type="paragraph" w:customStyle="1" w:styleId="Didascalia1">
    <w:name w:val="Didascalia1"/>
    <w:basedOn w:val="Table"/>
    <w:next w:val="Normale"/>
    <w:rsid w:val="00547059"/>
    <w:pPr>
      <w:keepNext/>
      <w:jc w:val="center"/>
    </w:pPr>
    <w:rPr>
      <w:b/>
    </w:rPr>
  </w:style>
  <w:style w:type="paragraph" w:customStyle="1" w:styleId="Bulletlist2">
    <w:name w:val="Bullet list 2"/>
    <w:basedOn w:val="Normale"/>
    <w:rsid w:val="00547059"/>
    <w:pPr>
      <w:widowControl w:val="0"/>
      <w:suppressAutoHyphens/>
      <w:spacing w:after="240" w:line="240" w:lineRule="auto"/>
      <w:ind w:left="709" w:hanging="357"/>
      <w:jc w:val="both"/>
    </w:pPr>
    <w:rPr>
      <w:rFonts w:eastAsia="Calibri" w:cs="Calibri"/>
      <w:szCs w:val="24"/>
      <w:lang w:val="en-GB" w:eastAsia="ar-SA"/>
    </w:rPr>
  </w:style>
  <w:style w:type="character" w:styleId="Collegamentovisitato">
    <w:name w:val="FollowedHyperlink"/>
    <w:uiPriority w:val="99"/>
    <w:semiHidden/>
    <w:unhideWhenUsed/>
    <w:rsid w:val="00816F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718034">
      <w:marLeft w:val="0"/>
      <w:marRight w:val="0"/>
      <w:marTop w:val="0"/>
      <w:marBottom w:val="0"/>
      <w:divBdr>
        <w:top w:val="none" w:sz="0" w:space="0" w:color="auto"/>
        <w:left w:val="none" w:sz="0" w:space="0" w:color="auto"/>
        <w:bottom w:val="none" w:sz="0" w:space="0" w:color="auto"/>
        <w:right w:val="none" w:sz="0" w:space="0" w:color="auto"/>
      </w:divBdr>
      <w:divsChild>
        <w:div w:id="1763718037">
          <w:marLeft w:val="0"/>
          <w:marRight w:val="0"/>
          <w:marTop w:val="0"/>
          <w:marBottom w:val="0"/>
          <w:divBdr>
            <w:top w:val="none" w:sz="0" w:space="0" w:color="auto"/>
            <w:left w:val="none" w:sz="0" w:space="0" w:color="auto"/>
            <w:bottom w:val="none" w:sz="0" w:space="0" w:color="auto"/>
            <w:right w:val="none" w:sz="0" w:space="0" w:color="auto"/>
          </w:divBdr>
        </w:div>
        <w:div w:id="1763718039">
          <w:marLeft w:val="0"/>
          <w:marRight w:val="0"/>
          <w:marTop w:val="0"/>
          <w:marBottom w:val="0"/>
          <w:divBdr>
            <w:top w:val="none" w:sz="0" w:space="0" w:color="auto"/>
            <w:left w:val="none" w:sz="0" w:space="0" w:color="auto"/>
            <w:bottom w:val="none" w:sz="0" w:space="0" w:color="auto"/>
            <w:right w:val="none" w:sz="0" w:space="0" w:color="auto"/>
          </w:divBdr>
        </w:div>
        <w:div w:id="1763718040">
          <w:marLeft w:val="0"/>
          <w:marRight w:val="0"/>
          <w:marTop w:val="0"/>
          <w:marBottom w:val="0"/>
          <w:divBdr>
            <w:top w:val="none" w:sz="0" w:space="0" w:color="auto"/>
            <w:left w:val="none" w:sz="0" w:space="0" w:color="auto"/>
            <w:bottom w:val="none" w:sz="0" w:space="0" w:color="auto"/>
            <w:right w:val="none" w:sz="0" w:space="0" w:color="auto"/>
          </w:divBdr>
        </w:div>
      </w:divsChild>
    </w:div>
    <w:div w:id="1763718035">
      <w:marLeft w:val="0"/>
      <w:marRight w:val="0"/>
      <w:marTop w:val="0"/>
      <w:marBottom w:val="0"/>
      <w:divBdr>
        <w:top w:val="none" w:sz="0" w:space="0" w:color="auto"/>
        <w:left w:val="none" w:sz="0" w:space="0" w:color="auto"/>
        <w:bottom w:val="none" w:sz="0" w:space="0" w:color="auto"/>
        <w:right w:val="none" w:sz="0" w:space="0" w:color="auto"/>
      </w:divBdr>
    </w:div>
    <w:div w:id="1763718036">
      <w:marLeft w:val="0"/>
      <w:marRight w:val="0"/>
      <w:marTop w:val="0"/>
      <w:marBottom w:val="0"/>
      <w:divBdr>
        <w:top w:val="none" w:sz="0" w:space="0" w:color="auto"/>
        <w:left w:val="none" w:sz="0" w:space="0" w:color="auto"/>
        <w:bottom w:val="none" w:sz="0" w:space="0" w:color="auto"/>
        <w:right w:val="none" w:sz="0" w:space="0" w:color="auto"/>
      </w:divBdr>
    </w:div>
    <w:div w:id="1763718038">
      <w:marLeft w:val="0"/>
      <w:marRight w:val="0"/>
      <w:marTop w:val="0"/>
      <w:marBottom w:val="0"/>
      <w:divBdr>
        <w:top w:val="none" w:sz="0" w:space="0" w:color="auto"/>
        <w:left w:val="none" w:sz="0" w:space="0" w:color="auto"/>
        <w:bottom w:val="none" w:sz="0" w:space="0" w:color="auto"/>
        <w:right w:val="none" w:sz="0" w:space="0" w:color="auto"/>
      </w:divBdr>
      <w:divsChild>
        <w:div w:id="176371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newsroom/just/item-detail.cfm?item_id=59332" TargetMode="External"/><Relationship Id="rId13" Type="http://schemas.openxmlformats.org/officeDocument/2006/relationships/hyperlink" Target="http://ec.europa.eu/newsroom/just/item-detail.cfm?item_id=5933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consumers/consumer_rights/unfair-trade/price/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ozzolino@si-impresa.na.camcom.it" TargetMode="External"/><Relationship Id="rId5" Type="http://schemas.openxmlformats.org/officeDocument/2006/relationships/webSettings" Target="webSettings.xml"/><Relationship Id="rId15" Type="http://schemas.openxmlformats.org/officeDocument/2006/relationships/hyperlink" Target="http://eur-lex.europa.eu/legal-content/IT/TXT/?qid=1450431933547&amp;uri=CELEX%3A52015PC0634" TargetMode="External"/><Relationship Id="rId10" Type="http://schemas.openxmlformats.org/officeDocument/2006/relationships/hyperlink" Target="mailto:internazionalizzazione@si-impresa.na.camcom.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newsroom/just/item-detail.cfm?item_id=59332" TargetMode="External"/><Relationship Id="rId14" Type="http://schemas.openxmlformats.org/officeDocument/2006/relationships/hyperlink" Target="http://ec.europa.eu/consumers/consumer_rights/rights-contracts/directive/index_en.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8827-B0B4-4129-8EC5-40753EE2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30</Pages>
  <Words>6692</Words>
  <Characters>38146</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Questionario per il gruppo PMI relativo alle PMI operanti nel settore dei server e dell'archiviazione dati nell'UE</vt:lpstr>
    </vt:vector>
  </TitlesOfParts>
  <Company>European Commission</Company>
  <LinksUpToDate>false</LinksUpToDate>
  <CharactersWithSpaces>44749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per il gruppo PMI relativo alle PMI operanti nel settore dei server e dell'archiviazione dati nell'UE</dc:title>
  <dc:subject/>
  <dc:creator>Baijia Huang</dc:creator>
  <cp:keywords/>
  <dc:description/>
  <cp:lastModifiedBy>Cozzolino</cp:lastModifiedBy>
  <cp:revision>19</cp:revision>
  <cp:lastPrinted>2017-09-05T10:01:00Z</cp:lastPrinted>
  <dcterms:created xsi:type="dcterms:W3CDTF">2017-05-23T10:04:00Z</dcterms:created>
  <dcterms:modified xsi:type="dcterms:W3CDTF">2017-09-07T07:55:00Z</dcterms:modified>
</cp:coreProperties>
</file>